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57841" w14:textId="27312216" w:rsidR="00B13598" w:rsidRPr="00B13598" w:rsidRDefault="00B13598" w:rsidP="00B13598">
      <w:pPr>
        <w:pStyle w:val="Title"/>
      </w:pPr>
      <w:bookmarkStart w:id="0" w:name="_GoBack"/>
      <w:bookmarkEnd w:id="0"/>
    </w:p>
    <w:p w14:paraId="1A630EDC" w14:textId="77777777" w:rsidR="003D43A0" w:rsidRDefault="00085198" w:rsidP="00B13598">
      <w:pPr>
        <w:pStyle w:val="Title"/>
      </w:pPr>
      <w:r>
        <w:t>READY. SET. WORK!</w:t>
      </w:r>
    </w:p>
    <w:p w14:paraId="653DDF11" w14:textId="77777777" w:rsidR="00B13598" w:rsidRPr="00B13598" w:rsidRDefault="00B13598" w:rsidP="00B13598">
      <w:pPr>
        <w:spacing w:line="560" w:lineRule="exact"/>
        <w:contextualSpacing/>
        <w:jc w:val="center"/>
        <w:rPr>
          <w:sz w:val="56"/>
          <w:szCs w:val="56"/>
        </w:rPr>
      </w:pPr>
      <w:r w:rsidRPr="00B13598">
        <w:rPr>
          <w:sz w:val="56"/>
          <w:szCs w:val="56"/>
        </w:rPr>
        <w:t>Virginia State Rehabilitation Council</w:t>
      </w:r>
    </w:p>
    <w:p w14:paraId="11A38484" w14:textId="7781EDD1" w:rsidR="00B13598" w:rsidRDefault="00B13598" w:rsidP="00B13598">
      <w:pPr>
        <w:spacing w:line="560" w:lineRule="exact"/>
        <w:contextualSpacing/>
        <w:jc w:val="center"/>
        <w:rPr>
          <w:sz w:val="56"/>
          <w:szCs w:val="56"/>
        </w:rPr>
      </w:pPr>
      <w:r w:rsidRPr="00B13598">
        <w:rPr>
          <w:sz w:val="56"/>
          <w:szCs w:val="56"/>
        </w:rPr>
        <w:t>Annual Report</w:t>
      </w:r>
      <w:r w:rsidR="00014F6D">
        <w:rPr>
          <w:sz w:val="56"/>
          <w:szCs w:val="56"/>
        </w:rPr>
        <w:t xml:space="preserve"> 2017</w:t>
      </w:r>
    </w:p>
    <w:p w14:paraId="491F80AA" w14:textId="77777777" w:rsidR="00085198" w:rsidRDefault="00085198" w:rsidP="00085198">
      <w:pPr>
        <w:pStyle w:val="SRCtext"/>
      </w:pPr>
    </w:p>
    <w:p w14:paraId="5897C2E3" w14:textId="77777777" w:rsidR="00085198" w:rsidRDefault="00085198" w:rsidP="00085198">
      <w:pPr>
        <w:pStyle w:val="SRCtext"/>
      </w:pPr>
    </w:p>
    <w:p w14:paraId="511C6318" w14:textId="77777777" w:rsidR="00085198" w:rsidRDefault="00085198" w:rsidP="00085198">
      <w:pPr>
        <w:pStyle w:val="SRCtext"/>
      </w:pPr>
    </w:p>
    <w:p w14:paraId="03AE82FC" w14:textId="77777777" w:rsidR="00727F4C" w:rsidRDefault="00085198" w:rsidP="00085198">
      <w:pPr>
        <w:pStyle w:val="SRCtext"/>
      </w:pPr>
      <w:r w:rsidRPr="00085198">
        <w:t>Cover Photo: Former DARS clients</w:t>
      </w:r>
    </w:p>
    <w:p w14:paraId="6215085F" w14:textId="42244C15" w:rsidR="00085198" w:rsidRDefault="00727F4C">
      <w:pPr>
        <w:rPr>
          <w:sz w:val="56"/>
          <w:szCs w:val="56"/>
        </w:rPr>
      </w:pPr>
      <w:r w:rsidRPr="00727F4C">
        <w:rPr>
          <w:rFonts w:ascii="Arial" w:hAnsi="Arial"/>
          <w:sz w:val="24"/>
          <w:szCs w:val="20"/>
        </w:rPr>
        <w:t>The Department for Aging and Rehabilitative Services</w:t>
      </w:r>
      <w:r w:rsidRPr="00195C58">
        <w:t xml:space="preserve"> </w:t>
      </w:r>
      <w:r w:rsidR="00085198">
        <w:rPr>
          <w:sz w:val="56"/>
          <w:szCs w:val="56"/>
        </w:rPr>
        <w:br w:type="page"/>
      </w:r>
    </w:p>
    <w:p w14:paraId="5BEF0252" w14:textId="77777777" w:rsidR="007062BB" w:rsidRPr="007062BB" w:rsidRDefault="007062BB" w:rsidP="007062BB">
      <w:pPr>
        <w:pStyle w:val="SRCcontents"/>
      </w:pPr>
      <w:r w:rsidRPr="007062BB">
        <w:lastRenderedPageBreak/>
        <w:t xml:space="preserve">   </w:t>
      </w:r>
    </w:p>
    <w:p w14:paraId="7B38ED82" w14:textId="77777777" w:rsidR="007062BB" w:rsidRDefault="007062BB" w:rsidP="007062BB">
      <w:pPr>
        <w:pStyle w:val="SRCcontents"/>
      </w:pPr>
    </w:p>
    <w:p w14:paraId="51FC9FBE" w14:textId="77777777" w:rsidR="00B00E90" w:rsidRDefault="00B00E90" w:rsidP="008B38EB">
      <w:pPr>
        <w:pStyle w:val="SRCHeader"/>
      </w:pPr>
      <w:r>
        <w:t>ABOUT THE COVER</w:t>
      </w:r>
    </w:p>
    <w:p w14:paraId="63891E41" w14:textId="77777777" w:rsidR="008B38EB" w:rsidRDefault="008B38EB" w:rsidP="00B00E90">
      <w:pPr>
        <w:pStyle w:val="SRCtext"/>
      </w:pPr>
    </w:p>
    <w:p w14:paraId="1E5A827A" w14:textId="1DF71A4A" w:rsidR="00195C58" w:rsidRPr="00195C58" w:rsidRDefault="00195C58" w:rsidP="00C5222D">
      <w:pPr>
        <w:pStyle w:val="SRCtext"/>
        <w:rPr>
          <w:b/>
          <w:caps/>
        </w:rPr>
      </w:pPr>
      <w:r w:rsidRPr="00195C58">
        <w:t xml:space="preserve">In October 2017, </w:t>
      </w:r>
      <w:r w:rsidR="00727F4C">
        <w:t>the Department for Aging and Rehabilitative Services</w:t>
      </w:r>
      <w:r w:rsidR="00727F4C" w:rsidRPr="00195C58">
        <w:t xml:space="preserve"> </w:t>
      </w:r>
      <w:r w:rsidR="00014F6D">
        <w:t xml:space="preserve">(DARS) </w:t>
      </w:r>
      <w:r w:rsidRPr="00195C58">
        <w:t xml:space="preserve">was invited to appear on the home page of the Commonwealth’s website, Virginia.gov, to celebrate Disability Employment Awareness Month. A special banner, seen on the cover of this report, was designed to highlight achievements of employed individuals with disabilities. The website encouraged viewers to visit the agency’s business services website, </w:t>
      </w:r>
      <w:r w:rsidR="004D3ADF" w:rsidRPr="00C5222D">
        <w:t>www.vdars.org</w:t>
      </w:r>
      <w:r w:rsidR="004D3ADF">
        <w:t>,</w:t>
      </w:r>
      <w:r w:rsidRPr="00195C58">
        <w:t xml:space="preserve"> to learn more. </w:t>
      </w:r>
    </w:p>
    <w:p w14:paraId="114C3427" w14:textId="77777777" w:rsidR="00195C58" w:rsidRPr="00195C58" w:rsidRDefault="00195C58" w:rsidP="00C5222D">
      <w:pPr>
        <w:pStyle w:val="SRCtext"/>
        <w:rPr>
          <w:b/>
          <w:caps/>
        </w:rPr>
      </w:pPr>
    </w:p>
    <w:p w14:paraId="337967A1" w14:textId="77777777" w:rsidR="00195C58" w:rsidRDefault="00195C58" w:rsidP="00C5222D">
      <w:pPr>
        <w:pStyle w:val="SRCtext"/>
        <w:rPr>
          <w:b/>
          <w:caps/>
        </w:rPr>
      </w:pPr>
      <w:r w:rsidRPr="00195C58">
        <w:t>During the period that the DARS banner was featured (Oct. 10-31), the Virginia.gov home page received 455,828 page views, of which 303,844 were “unique,” according to the website’s program manager.</w:t>
      </w:r>
    </w:p>
    <w:p w14:paraId="53894C73" w14:textId="77777777" w:rsidR="00195C58" w:rsidRDefault="00195C58" w:rsidP="00C5222D">
      <w:pPr>
        <w:pStyle w:val="SRCtext"/>
      </w:pPr>
    </w:p>
    <w:p w14:paraId="5546C41F" w14:textId="77777777" w:rsidR="00195C58" w:rsidRDefault="00195C58" w:rsidP="00195C58">
      <w:pPr>
        <w:pStyle w:val="SRCHeader"/>
      </w:pPr>
    </w:p>
    <w:p w14:paraId="16DECC21" w14:textId="77777777" w:rsidR="00195C58" w:rsidRDefault="00195C58" w:rsidP="00195C58">
      <w:pPr>
        <w:pStyle w:val="SRCHeader"/>
      </w:pPr>
      <w:r>
        <w:t>CONTENTS</w:t>
      </w:r>
    </w:p>
    <w:p w14:paraId="7C49D2EB" w14:textId="77777777" w:rsidR="00195C58" w:rsidRDefault="00195C58" w:rsidP="00195C58">
      <w:pPr>
        <w:pStyle w:val="SRCtext"/>
      </w:pPr>
    </w:p>
    <w:p w14:paraId="372D85C5" w14:textId="77777777" w:rsidR="001D1042" w:rsidRDefault="001D1042" w:rsidP="00195C58">
      <w:pPr>
        <w:pStyle w:val="SRCcontents"/>
      </w:pPr>
      <w:r>
        <w:t>About the cover – PAGE 1</w:t>
      </w:r>
    </w:p>
    <w:p w14:paraId="6871AEE8" w14:textId="77777777" w:rsidR="00195C58" w:rsidRPr="007062BB" w:rsidRDefault="00195C58" w:rsidP="00195C58">
      <w:pPr>
        <w:pStyle w:val="SRCcontents"/>
      </w:pPr>
      <w:r w:rsidRPr="007062BB">
        <w:t>Message from SRC Chairperson</w:t>
      </w:r>
      <w:r>
        <w:t xml:space="preserve"> </w:t>
      </w:r>
      <w:r w:rsidRPr="007062BB">
        <w:t xml:space="preserve">– PAGE </w:t>
      </w:r>
      <w:r w:rsidR="000D4AD7">
        <w:t>2</w:t>
      </w:r>
    </w:p>
    <w:p w14:paraId="6C4FDA0A" w14:textId="77777777" w:rsidR="00195C58" w:rsidRPr="007062BB" w:rsidRDefault="00195C58" w:rsidP="00195C58">
      <w:pPr>
        <w:pStyle w:val="SRCcontents"/>
      </w:pPr>
      <w:r w:rsidRPr="007062BB">
        <w:t>Message from DARS Commissioner</w:t>
      </w:r>
      <w:r>
        <w:t xml:space="preserve"> </w:t>
      </w:r>
      <w:r w:rsidRPr="007062BB">
        <w:t xml:space="preserve">– PAGE </w:t>
      </w:r>
      <w:r w:rsidR="000D4AD7">
        <w:t>2</w:t>
      </w:r>
    </w:p>
    <w:p w14:paraId="4E6C90B7" w14:textId="77777777" w:rsidR="00195C58" w:rsidRPr="007062BB" w:rsidRDefault="00195C58" w:rsidP="00195C58">
      <w:pPr>
        <w:pStyle w:val="SRCcontents"/>
      </w:pPr>
      <w:r w:rsidRPr="007062BB">
        <w:t>Consumer Success Stories</w:t>
      </w:r>
      <w:r>
        <w:t xml:space="preserve"> </w:t>
      </w:r>
      <w:r w:rsidRPr="007062BB">
        <w:t xml:space="preserve">– PAGE </w:t>
      </w:r>
      <w:r w:rsidR="000D4AD7">
        <w:t>3</w:t>
      </w:r>
    </w:p>
    <w:p w14:paraId="35F8A9A7" w14:textId="77777777" w:rsidR="00195C58" w:rsidRPr="007062BB" w:rsidRDefault="00195C58" w:rsidP="00195C58">
      <w:pPr>
        <w:pStyle w:val="SRCcontents"/>
      </w:pPr>
      <w:r w:rsidRPr="007062BB">
        <w:t>SRC Members, Activities and Recommendations</w:t>
      </w:r>
      <w:r>
        <w:t xml:space="preserve"> </w:t>
      </w:r>
      <w:r w:rsidRPr="007062BB">
        <w:t>– PAGE</w:t>
      </w:r>
      <w:r w:rsidR="00B34635">
        <w:t>s</w:t>
      </w:r>
      <w:r w:rsidRPr="007062BB">
        <w:t xml:space="preserve"> </w:t>
      </w:r>
      <w:r w:rsidR="000D4AD7">
        <w:t>5, 6</w:t>
      </w:r>
    </w:p>
    <w:p w14:paraId="1F913819" w14:textId="77777777" w:rsidR="00195C58" w:rsidRPr="007062BB" w:rsidRDefault="00195C58" w:rsidP="00195C58">
      <w:pPr>
        <w:pStyle w:val="SRCcontents"/>
      </w:pPr>
      <w:r w:rsidRPr="007062BB">
        <w:t>WWRC Program Highlights</w:t>
      </w:r>
      <w:r>
        <w:t xml:space="preserve"> </w:t>
      </w:r>
      <w:r w:rsidRPr="007062BB">
        <w:t xml:space="preserve">– PAGE </w:t>
      </w:r>
      <w:r w:rsidR="000D4AD7">
        <w:t>7</w:t>
      </w:r>
    </w:p>
    <w:p w14:paraId="2121D50D" w14:textId="77777777" w:rsidR="00195C58" w:rsidRPr="007062BB" w:rsidRDefault="00195C58" w:rsidP="00195C58">
      <w:pPr>
        <w:pStyle w:val="SRCcontents"/>
      </w:pPr>
      <w:r w:rsidRPr="007062BB">
        <w:t>VR</w:t>
      </w:r>
      <w:r>
        <w:t xml:space="preserve"> </w:t>
      </w:r>
      <w:r w:rsidRPr="007062BB">
        <w:t>2017 Performance Outcomes</w:t>
      </w:r>
      <w:r>
        <w:t xml:space="preserve"> </w:t>
      </w:r>
      <w:r w:rsidRPr="007062BB">
        <w:t>– PAGE</w:t>
      </w:r>
      <w:r w:rsidR="00B34635">
        <w:t>s</w:t>
      </w:r>
      <w:r w:rsidRPr="007062BB">
        <w:t xml:space="preserve"> </w:t>
      </w:r>
      <w:r w:rsidR="000D4AD7">
        <w:t>8, 9</w:t>
      </w:r>
    </w:p>
    <w:p w14:paraId="29F70F84" w14:textId="77777777" w:rsidR="00195C58" w:rsidRPr="007062BB" w:rsidRDefault="00195C58" w:rsidP="00195C58">
      <w:pPr>
        <w:pStyle w:val="SRCcontents"/>
      </w:pPr>
      <w:r w:rsidRPr="007062BB">
        <w:t>WWRC 2017 Performance Outcomes</w:t>
      </w:r>
      <w:r>
        <w:t xml:space="preserve"> </w:t>
      </w:r>
      <w:r w:rsidRPr="007062BB">
        <w:t xml:space="preserve">– PAGE </w:t>
      </w:r>
      <w:r w:rsidR="000664AC">
        <w:t>10</w:t>
      </w:r>
    </w:p>
    <w:p w14:paraId="061B12D9" w14:textId="7A1C1277" w:rsidR="00195C58" w:rsidRDefault="002B029A" w:rsidP="00195C58">
      <w:pPr>
        <w:pStyle w:val="SRCcontents"/>
      </w:pPr>
      <w:r w:rsidRPr="002B029A">
        <w:t>SRC MISSION, CONTACT INFORMATION</w:t>
      </w:r>
      <w:r>
        <w:t xml:space="preserve"> </w:t>
      </w:r>
      <w:r w:rsidR="00195C58" w:rsidRPr="007062BB">
        <w:t xml:space="preserve">– PAGE </w:t>
      </w:r>
      <w:r w:rsidR="000664AC">
        <w:t>11</w:t>
      </w:r>
    </w:p>
    <w:p w14:paraId="57AEC4C7" w14:textId="77777777" w:rsidR="00195C58" w:rsidRDefault="00195C58" w:rsidP="00195C58">
      <w:pPr>
        <w:pStyle w:val="SRCcontents"/>
      </w:pPr>
      <w:r w:rsidRPr="007062BB">
        <w:t>SRC Membership Application</w:t>
      </w:r>
      <w:r>
        <w:t xml:space="preserve"> </w:t>
      </w:r>
      <w:r w:rsidRPr="007062BB">
        <w:t xml:space="preserve">– PAGE </w:t>
      </w:r>
      <w:r w:rsidR="000664AC">
        <w:t>12</w:t>
      </w:r>
    </w:p>
    <w:p w14:paraId="66BFFE1A" w14:textId="77777777" w:rsidR="00267164" w:rsidRDefault="00267164" w:rsidP="00B00E90">
      <w:pPr>
        <w:pStyle w:val="SRCcontents"/>
      </w:pPr>
      <w:r>
        <w:br w:type="page"/>
      </w:r>
    </w:p>
    <w:p w14:paraId="6E84164A" w14:textId="77777777" w:rsidR="00772DFA" w:rsidRDefault="008D4FBB" w:rsidP="008D4FBB">
      <w:pPr>
        <w:pStyle w:val="SRCHeader"/>
      </w:pPr>
      <w:r w:rsidRPr="008D4FBB">
        <w:lastRenderedPageBreak/>
        <w:t>MESSAGE FROM SRC CHAIRPERSON</w:t>
      </w:r>
    </w:p>
    <w:p w14:paraId="5C5815D5" w14:textId="77777777" w:rsidR="008D4FBB" w:rsidRDefault="008D4FBB" w:rsidP="003D43A0">
      <w:pPr>
        <w:pStyle w:val="SRCtext"/>
      </w:pPr>
    </w:p>
    <w:p w14:paraId="3A4A7D72" w14:textId="2C780BEB" w:rsidR="00195C58" w:rsidRDefault="00195C58" w:rsidP="00195C58">
      <w:pPr>
        <w:pStyle w:val="SRCtext"/>
      </w:pPr>
      <w:r>
        <w:t>It is my honor to share with you the 2017 Annual Report of the State Rehabilitation Council</w:t>
      </w:r>
      <w:r w:rsidR="00727F4C">
        <w:t xml:space="preserve"> (SRC)</w:t>
      </w:r>
      <w:r>
        <w:t xml:space="preserve">, which provides information on the vocational rehabilitation (VR) program of the Department for Aging and Rehabilitative Services, including the Wilson Workforce and Rehabilitation Center. This year’s report theme is “Ready. Set. Work!” to illustrate the path taken by Virginians with significant disabilities receiving VR services towards competitive employment in the community. The VR services received by these consumers are varied and tailored to their individual vocational needs and goals. Featured are a few of the 4,037 outstanding VR consumers who achieved successful employment as an outcome of their VR experience and highlights the services that they received. </w:t>
      </w:r>
    </w:p>
    <w:p w14:paraId="56BB5BEC" w14:textId="77777777" w:rsidR="00195C58" w:rsidRDefault="00195C58" w:rsidP="00195C58">
      <w:pPr>
        <w:pStyle w:val="SRCtext"/>
      </w:pPr>
    </w:p>
    <w:p w14:paraId="6CC260F2" w14:textId="77777777" w:rsidR="00195C58" w:rsidRDefault="00195C58" w:rsidP="00195C58">
      <w:pPr>
        <w:pStyle w:val="SRCtext"/>
      </w:pPr>
      <w:r>
        <w:t xml:space="preserve">I have witnessed the commitment of my fellow SRC members and the DARS staff to improving the lives and livelihood of VR consumers seeking the skills, training and other services required to enter Virginia’s workforce.   </w:t>
      </w:r>
    </w:p>
    <w:p w14:paraId="780E198C" w14:textId="77777777" w:rsidR="00195C58" w:rsidRDefault="00195C58" w:rsidP="00195C58">
      <w:pPr>
        <w:pStyle w:val="SRCtext"/>
      </w:pPr>
    </w:p>
    <w:p w14:paraId="4FF716F4" w14:textId="77777777" w:rsidR="00195C58" w:rsidRDefault="00195C58" w:rsidP="00195C58">
      <w:pPr>
        <w:pStyle w:val="SRCtext"/>
      </w:pPr>
      <w:r>
        <w:t xml:space="preserve">I encourage you to review this report and share with others. </w:t>
      </w:r>
    </w:p>
    <w:p w14:paraId="55387BA9" w14:textId="77777777" w:rsidR="00195C58" w:rsidRDefault="00195C58" w:rsidP="00195C58">
      <w:pPr>
        <w:pStyle w:val="SRCtext"/>
      </w:pPr>
    </w:p>
    <w:p w14:paraId="72ECE73F" w14:textId="77777777" w:rsidR="003D43A0" w:rsidRDefault="00195C58" w:rsidP="00195C58">
      <w:pPr>
        <w:pStyle w:val="SRCtext"/>
      </w:pPr>
      <w:r>
        <w:t>Bruce Phipps</w:t>
      </w:r>
      <w:r w:rsidR="003D43A0">
        <w:t xml:space="preserve">, SRC Chairperson </w:t>
      </w:r>
    </w:p>
    <w:p w14:paraId="05704876" w14:textId="77777777" w:rsidR="00BB4875" w:rsidRDefault="00BB4875" w:rsidP="003D43A0">
      <w:pPr>
        <w:pStyle w:val="SRCtext"/>
      </w:pPr>
    </w:p>
    <w:p w14:paraId="3F9891FC" w14:textId="77777777" w:rsidR="007D07C1" w:rsidRDefault="007D07C1" w:rsidP="003D43A0">
      <w:pPr>
        <w:pStyle w:val="SRCtext"/>
      </w:pPr>
    </w:p>
    <w:p w14:paraId="5B255673" w14:textId="77777777" w:rsidR="00BB4875" w:rsidRDefault="008D4FBB" w:rsidP="00BB4875">
      <w:pPr>
        <w:pStyle w:val="SRCHeader"/>
      </w:pPr>
      <w:r w:rsidRPr="008D4FBB">
        <w:t>MESSAGE FROM COMMISSIONER</w:t>
      </w:r>
    </w:p>
    <w:p w14:paraId="427254D1" w14:textId="77777777" w:rsidR="00993820" w:rsidRDefault="00993820" w:rsidP="00993820">
      <w:pPr>
        <w:pStyle w:val="SRCtext"/>
      </w:pPr>
    </w:p>
    <w:p w14:paraId="372CA400" w14:textId="455FB4F9" w:rsidR="00195C58" w:rsidRDefault="00195C58" w:rsidP="00195C58">
      <w:pPr>
        <w:pStyle w:val="SRCtext"/>
      </w:pPr>
      <w:r>
        <w:t xml:space="preserve">The </w:t>
      </w:r>
      <w:r w:rsidR="00AB2C4D">
        <w:t>“</w:t>
      </w:r>
      <w:r>
        <w:t>Ready. Set. Work!</w:t>
      </w:r>
      <w:r w:rsidR="00AB2C4D">
        <w:t>”</w:t>
      </w:r>
      <w:r>
        <w:t xml:space="preserve"> theme for this year’s State Rehabilitation Council annual report embodies the journey of our 30,000 </w:t>
      </w:r>
      <w:r w:rsidR="00727F4C">
        <w:t>VR</w:t>
      </w:r>
      <w:r>
        <w:t xml:space="preserve"> consumers as they enter and participate in Virginia’s workforce. They come eager to begin their VR experience and DARS gets them ready with education, training, work experience and other services needed to reach their employment goal. “Ready” also encompasses preparing students for the world of work, focusing on career planning, work readiness and self-advocacy. </w:t>
      </w:r>
    </w:p>
    <w:p w14:paraId="469C782E" w14:textId="77777777" w:rsidR="00195C58" w:rsidRDefault="00195C58" w:rsidP="00195C58">
      <w:pPr>
        <w:pStyle w:val="SRCtext"/>
      </w:pPr>
    </w:p>
    <w:p w14:paraId="7BBB50ED" w14:textId="77777777" w:rsidR="00195C58" w:rsidRDefault="00195C58" w:rsidP="00195C58">
      <w:pPr>
        <w:pStyle w:val="SRCtext"/>
      </w:pPr>
      <w:r>
        <w:t xml:space="preserve">“Set” draws on the expertise of our business development staff, VR counselors, placement counselors and community partners to help consumers locate jobs consistent with their abilities and that fulfill their employment goals.  </w:t>
      </w:r>
    </w:p>
    <w:p w14:paraId="5C1C9A98" w14:textId="77777777" w:rsidR="00195C58" w:rsidRDefault="00195C58" w:rsidP="00195C58">
      <w:pPr>
        <w:pStyle w:val="SRCtext"/>
      </w:pPr>
    </w:p>
    <w:p w14:paraId="506394DB" w14:textId="77777777" w:rsidR="00195C58" w:rsidRDefault="00195C58" w:rsidP="00195C58">
      <w:pPr>
        <w:pStyle w:val="SRCtext"/>
      </w:pPr>
      <w:r>
        <w:t xml:space="preserve">“Work” is the objective. Our 100 percent competitive employment rate means that all the more than 4,000 VR consumers last year became employed in the community at or above minimum wage.  </w:t>
      </w:r>
    </w:p>
    <w:p w14:paraId="17527505" w14:textId="77777777" w:rsidR="00195C58" w:rsidRDefault="00195C58" w:rsidP="00195C58">
      <w:pPr>
        <w:pStyle w:val="SRCtext"/>
      </w:pPr>
    </w:p>
    <w:p w14:paraId="51600407" w14:textId="7A3FB0CA" w:rsidR="00993820" w:rsidRDefault="00195C58" w:rsidP="00195C58">
      <w:pPr>
        <w:pStyle w:val="SRCtext"/>
      </w:pPr>
      <w:r>
        <w:t>We hope you read this report to learn of our consumers’ successes, our VR service performance and the incredible work at Wilson Workforce and Rehabilitation Center</w:t>
      </w:r>
      <w:r w:rsidR="002B029A">
        <w:t xml:space="preserve"> (WWRC)</w:t>
      </w:r>
      <w:r>
        <w:t xml:space="preserve"> to prepare consumers for manufacturing jobs in Virginia.</w:t>
      </w:r>
    </w:p>
    <w:p w14:paraId="6B8757C2" w14:textId="77777777" w:rsidR="00993820" w:rsidRPr="00993820" w:rsidRDefault="00993820" w:rsidP="00993820">
      <w:pPr>
        <w:pStyle w:val="SRCtext"/>
      </w:pPr>
    </w:p>
    <w:p w14:paraId="423E97CD" w14:textId="77777777" w:rsidR="00267164" w:rsidRDefault="00993820" w:rsidP="00B00E90">
      <w:pPr>
        <w:pStyle w:val="SRCtext"/>
      </w:pPr>
      <w:r w:rsidRPr="00993820">
        <w:lastRenderedPageBreak/>
        <w:t xml:space="preserve">Jim Rothrock, </w:t>
      </w:r>
      <w:r w:rsidR="003049E1" w:rsidRPr="003049E1">
        <w:t>Commissioner, Department for Aging and Rehabilitative Services</w:t>
      </w:r>
    </w:p>
    <w:p w14:paraId="765263B8" w14:textId="77777777" w:rsidR="007D07C1" w:rsidRDefault="007D07C1" w:rsidP="004303B6">
      <w:pPr>
        <w:pStyle w:val="SRCHeader"/>
      </w:pPr>
    </w:p>
    <w:p w14:paraId="51C8784A" w14:textId="77777777" w:rsidR="003D43A0" w:rsidRDefault="008D4FBB" w:rsidP="004303B6">
      <w:pPr>
        <w:pStyle w:val="SRCHeader"/>
      </w:pPr>
      <w:r w:rsidRPr="008D4FBB">
        <w:t>CONSUMER</w:t>
      </w:r>
      <w:r>
        <w:t xml:space="preserve"> </w:t>
      </w:r>
      <w:r w:rsidR="003D43A0">
        <w:t xml:space="preserve">SUCCESS STORIES </w:t>
      </w:r>
    </w:p>
    <w:p w14:paraId="12BB7ED6" w14:textId="77777777" w:rsidR="00772DFA" w:rsidRDefault="00772DFA" w:rsidP="00DA27A8">
      <w:pPr>
        <w:pStyle w:val="SRCsubhead"/>
      </w:pPr>
    </w:p>
    <w:p w14:paraId="3DFD83F3" w14:textId="77777777" w:rsidR="00BD6E1D" w:rsidRDefault="003D43A0" w:rsidP="00195C58">
      <w:pPr>
        <w:pStyle w:val="SRCsubhead"/>
      </w:pPr>
      <w:r>
        <w:t>JOSEPH HUGHES</w:t>
      </w:r>
    </w:p>
    <w:p w14:paraId="41BBE18F" w14:textId="77777777" w:rsidR="00195C58" w:rsidRDefault="00195C58" w:rsidP="00195C58">
      <w:pPr>
        <w:pStyle w:val="SRCtext"/>
      </w:pPr>
      <w:r>
        <w:t xml:space="preserve">Thanks to a “village” of DARS staff, Joseph Hughes now has a potential career with Provides US Inc., a manufacturer of heat exchangers, and the independence to live on his own. </w:t>
      </w:r>
    </w:p>
    <w:p w14:paraId="5FC91472" w14:textId="77777777" w:rsidR="00195C58" w:rsidRDefault="00195C58" w:rsidP="00195C58">
      <w:pPr>
        <w:pStyle w:val="SRCtext"/>
      </w:pPr>
      <w:r>
        <w:t xml:space="preserve"> </w:t>
      </w:r>
    </w:p>
    <w:p w14:paraId="40225007" w14:textId="3F1BDC72" w:rsidR="00195C58" w:rsidRDefault="00195C58" w:rsidP="00195C58">
      <w:pPr>
        <w:pStyle w:val="SRCtext"/>
      </w:pPr>
      <w:r>
        <w:t xml:space="preserve">In 2011, Joseph began working with VR counselor Beth Phillips in Farmville, who provided </w:t>
      </w:r>
      <w:r w:rsidR="00727F4C">
        <w:t xml:space="preserve">his </w:t>
      </w:r>
      <w:r>
        <w:t xml:space="preserve">transition services. She recommended him for the Postsecondary Education Rehabilitation Transition program at </w:t>
      </w:r>
      <w:r w:rsidR="00727F4C">
        <w:t>Wilson Workforce and Rehabilitation Center (WWRC)</w:t>
      </w:r>
      <w:r>
        <w:t xml:space="preserve"> in 2015. </w:t>
      </w:r>
    </w:p>
    <w:p w14:paraId="7F64E49F" w14:textId="77777777" w:rsidR="00195C58" w:rsidRDefault="00195C58" w:rsidP="00195C58">
      <w:pPr>
        <w:pStyle w:val="SRCtext"/>
      </w:pPr>
      <w:r>
        <w:t xml:space="preserve"> </w:t>
      </w:r>
    </w:p>
    <w:p w14:paraId="5CA39DEC" w14:textId="77777777" w:rsidR="00195C58" w:rsidRDefault="00195C58" w:rsidP="00195C58">
      <w:pPr>
        <w:pStyle w:val="SRCtext"/>
      </w:pPr>
      <w:r>
        <w:t>Joseph completed the 20-week Manufacturing Technology Training program at WWRC and earned his Manufacturing Technician Level 1 certificate. Meanwhile, Business Development Manager Nate Mahanes referred Joseph for a job as an assembly worker at Provides US in Verona.</w:t>
      </w:r>
    </w:p>
    <w:p w14:paraId="0BEE51CF" w14:textId="77777777" w:rsidR="00195C58" w:rsidRDefault="00195C58" w:rsidP="00195C58">
      <w:pPr>
        <w:pStyle w:val="SRCtext"/>
      </w:pPr>
      <w:r>
        <w:t xml:space="preserve"> </w:t>
      </w:r>
    </w:p>
    <w:p w14:paraId="50C53B54" w14:textId="5CE10223" w:rsidR="00195C58" w:rsidRDefault="00195C58" w:rsidP="00195C58">
      <w:pPr>
        <w:pStyle w:val="SRCtext"/>
      </w:pPr>
      <w:r>
        <w:t>After being hired at $14 an hour with full benefits, WWRC found temporary housing for Joseph and the WWRC Foundation provided a car so he could transition from his home about 90 miles away to living independently. Joseph’s job coach was instrumental in boosting Joseph’s confidence, helping him find an apartment and acclimating him to a new community.</w:t>
      </w:r>
    </w:p>
    <w:p w14:paraId="3981EA25" w14:textId="77777777" w:rsidR="00195C58" w:rsidRDefault="00195C58" w:rsidP="00195C58">
      <w:pPr>
        <w:pStyle w:val="SRCtext"/>
      </w:pPr>
      <w:r>
        <w:t xml:space="preserve"> </w:t>
      </w:r>
    </w:p>
    <w:p w14:paraId="4800651B" w14:textId="77777777" w:rsidR="003D43A0" w:rsidRDefault="00195C58" w:rsidP="00195C58">
      <w:pPr>
        <w:pStyle w:val="SRCtext"/>
      </w:pPr>
      <w:r>
        <w:t xml:space="preserve">“I am so happy. I have a dream job,” Joseph says. </w:t>
      </w:r>
    </w:p>
    <w:p w14:paraId="5233AA94" w14:textId="77777777" w:rsidR="00195C58" w:rsidRDefault="00195C58" w:rsidP="00195C58">
      <w:pPr>
        <w:pStyle w:val="SRCtext"/>
      </w:pPr>
    </w:p>
    <w:p w14:paraId="2F926A21" w14:textId="77777777" w:rsidR="00BD6E1D" w:rsidRPr="00DA27A8" w:rsidRDefault="00BD6E1D" w:rsidP="00DA27A8">
      <w:pPr>
        <w:pStyle w:val="SRCsubhead"/>
      </w:pPr>
      <w:r w:rsidRPr="00DA27A8">
        <w:t>REGINA ROOT</w:t>
      </w:r>
    </w:p>
    <w:p w14:paraId="1EFE32C8" w14:textId="77777777" w:rsidR="00195C58" w:rsidRPr="00195C58" w:rsidRDefault="00195C58" w:rsidP="00195C58">
      <w:pPr>
        <w:pStyle w:val="SRCtext"/>
      </w:pPr>
      <w:r w:rsidRPr="00195C58">
        <w:t>Regina Root, a professor of Hispanic Studies at the College of William &amp; Mary, faced an uncertain future in academia in 2014 following a brain tumor diagnosis and surgery.</w:t>
      </w:r>
    </w:p>
    <w:p w14:paraId="18EEDE60" w14:textId="77777777" w:rsidR="00195C58" w:rsidRPr="00195C58" w:rsidRDefault="00195C58" w:rsidP="00195C58">
      <w:pPr>
        <w:pStyle w:val="SRCtext"/>
      </w:pPr>
    </w:p>
    <w:p w14:paraId="1ED5D9CD" w14:textId="77777777" w:rsidR="00195C58" w:rsidRPr="00195C58" w:rsidRDefault="00195C58" w:rsidP="00195C58">
      <w:pPr>
        <w:pStyle w:val="SRCtext"/>
      </w:pPr>
      <w:r w:rsidRPr="00195C58">
        <w:t>Regina had to learn how to walk, talk and complete basic tasks again. Though her primary surgery recovery was successful, she had to overcome some lingering health challenges.</w:t>
      </w:r>
    </w:p>
    <w:p w14:paraId="0D11478C" w14:textId="77777777" w:rsidR="00195C58" w:rsidRPr="00195C58" w:rsidRDefault="00195C58" w:rsidP="00195C58">
      <w:pPr>
        <w:pStyle w:val="SRCtext"/>
      </w:pPr>
    </w:p>
    <w:p w14:paraId="6AF27091" w14:textId="77777777" w:rsidR="00195C58" w:rsidRPr="00195C58" w:rsidRDefault="00195C58" w:rsidP="00195C58">
      <w:pPr>
        <w:pStyle w:val="SRCtext"/>
      </w:pPr>
      <w:r w:rsidRPr="00195C58">
        <w:t>“I didn’t know how I was going to return to work with my new normal,” she said. “DARS helped me imagine how to work and live with purpose and thrive once more.”</w:t>
      </w:r>
    </w:p>
    <w:p w14:paraId="71D5590B" w14:textId="77777777" w:rsidR="00195C58" w:rsidRPr="00195C58" w:rsidRDefault="00195C58" w:rsidP="00195C58">
      <w:pPr>
        <w:pStyle w:val="SRCtext"/>
      </w:pPr>
    </w:p>
    <w:p w14:paraId="63B90280" w14:textId="629A9A30" w:rsidR="00195C58" w:rsidRDefault="00195C58" w:rsidP="00195C58">
      <w:pPr>
        <w:pStyle w:val="SRCtext"/>
      </w:pPr>
      <w:r w:rsidRPr="00195C58">
        <w:t xml:space="preserve">After requesting DARS’ assistance, Regina worked with Lead Assistive Technology Specialist John Allen, who assessed her abilities and helped identify various devices and trainings she needed to help her in the workplace. A DARS </w:t>
      </w:r>
      <w:r w:rsidR="00727F4C">
        <w:t>VR</w:t>
      </w:r>
      <w:r w:rsidRPr="00195C58">
        <w:t xml:space="preserve"> counselor and the VR personal assistance services coordinator guided her through the process of returning to work with accommodations.</w:t>
      </w:r>
    </w:p>
    <w:p w14:paraId="59F35A85" w14:textId="77777777" w:rsidR="00727F4C" w:rsidRPr="00195C58" w:rsidRDefault="00727F4C" w:rsidP="00195C58">
      <w:pPr>
        <w:pStyle w:val="SRCtext"/>
      </w:pPr>
    </w:p>
    <w:p w14:paraId="4BA1D37F" w14:textId="77777777" w:rsidR="00267164" w:rsidRDefault="00195C58" w:rsidP="00195C58">
      <w:pPr>
        <w:pStyle w:val="SRCtext"/>
      </w:pPr>
      <w:r w:rsidRPr="00195C58">
        <w:lastRenderedPageBreak/>
        <w:t>Regina, an international expert on Hispanic fashion and textiles and Latin American cultural production, returned to her teaching position in Williamsburg for the Spring 2017 semester. She earns $90,804 a year.</w:t>
      </w:r>
      <w:r w:rsidR="00267164">
        <w:br w:type="page"/>
      </w:r>
    </w:p>
    <w:p w14:paraId="1A3B97AA" w14:textId="77777777" w:rsidR="00772DFA" w:rsidRDefault="003D43A0" w:rsidP="008D4FBB">
      <w:pPr>
        <w:pStyle w:val="SRCHeader"/>
      </w:pPr>
      <w:r>
        <w:lastRenderedPageBreak/>
        <w:t>S</w:t>
      </w:r>
      <w:r w:rsidR="008D4FBB" w:rsidRPr="008D4FBB">
        <w:t>RC MEMBERS, ACTIVITIES AND RECOMMENDATION</w:t>
      </w:r>
      <w:r w:rsidR="007B3034">
        <w:t>s</w:t>
      </w:r>
    </w:p>
    <w:p w14:paraId="7B361724" w14:textId="77777777" w:rsidR="008D4FBB" w:rsidRDefault="008D4FBB" w:rsidP="00DA27A8">
      <w:pPr>
        <w:pStyle w:val="SRCsubhead"/>
      </w:pPr>
    </w:p>
    <w:p w14:paraId="6522BDBB" w14:textId="601A0D62" w:rsidR="004818AC" w:rsidRPr="0054131E" w:rsidRDefault="00727F4C" w:rsidP="00DA27A8">
      <w:pPr>
        <w:pStyle w:val="SRCsubhead"/>
      </w:pPr>
      <w:r>
        <w:t xml:space="preserve">2016-2017 </w:t>
      </w:r>
      <w:r w:rsidR="003D43A0" w:rsidRPr="0054131E">
        <w:t>SRC Members</w:t>
      </w:r>
    </w:p>
    <w:p w14:paraId="00D5A04E" w14:textId="77777777" w:rsidR="00195C58" w:rsidRDefault="00195C58" w:rsidP="00195C58">
      <w:pPr>
        <w:pStyle w:val="SRCtext"/>
      </w:pPr>
      <w:r>
        <w:t xml:space="preserve">Dack Axselle, Henrico </w:t>
      </w:r>
    </w:p>
    <w:p w14:paraId="1E737CFF" w14:textId="77777777" w:rsidR="00195C58" w:rsidRDefault="00195C58" w:rsidP="00195C58">
      <w:pPr>
        <w:pStyle w:val="SRCtext"/>
      </w:pPr>
      <w:r>
        <w:t>Shaquwanda Baker, Manassas</w:t>
      </w:r>
    </w:p>
    <w:p w14:paraId="4F8F0001" w14:textId="77777777" w:rsidR="00195C58" w:rsidRDefault="00195C58" w:rsidP="00195C58">
      <w:pPr>
        <w:pStyle w:val="SRCtext"/>
      </w:pPr>
      <w:r>
        <w:t xml:space="preserve">Robbin Blankenship, Henrico </w:t>
      </w:r>
    </w:p>
    <w:p w14:paraId="3C0002A3" w14:textId="77777777" w:rsidR="00195C58" w:rsidRDefault="00195C58" w:rsidP="00195C58">
      <w:pPr>
        <w:pStyle w:val="SRCtext"/>
      </w:pPr>
      <w:r>
        <w:t xml:space="preserve">Linda Garris-Bright, Virginia Beach </w:t>
      </w:r>
    </w:p>
    <w:p w14:paraId="67720852" w14:textId="77777777" w:rsidR="00195C58" w:rsidRDefault="00195C58" w:rsidP="00195C58">
      <w:pPr>
        <w:pStyle w:val="SRCtext"/>
      </w:pPr>
      <w:r>
        <w:t xml:space="preserve">Garrett Brumfield, Roanoke </w:t>
      </w:r>
    </w:p>
    <w:p w14:paraId="1CB61B37" w14:textId="77777777" w:rsidR="00195C58" w:rsidRDefault="00195C58" w:rsidP="00195C58">
      <w:pPr>
        <w:pStyle w:val="SRCtext"/>
      </w:pPr>
      <w:r>
        <w:t>Pamela Cobler, Martinsville</w:t>
      </w:r>
    </w:p>
    <w:p w14:paraId="113ED643" w14:textId="77777777" w:rsidR="00195C58" w:rsidRDefault="00195C58" w:rsidP="00195C58">
      <w:pPr>
        <w:pStyle w:val="SRCtext"/>
      </w:pPr>
      <w:r>
        <w:t>Nichole Drummond, Springfield</w:t>
      </w:r>
    </w:p>
    <w:p w14:paraId="32AE948B" w14:textId="77777777" w:rsidR="00195C58" w:rsidRDefault="00195C58" w:rsidP="00195C58">
      <w:pPr>
        <w:pStyle w:val="SRCtext"/>
      </w:pPr>
      <w:r>
        <w:t>Brian Evans, Richmond</w:t>
      </w:r>
    </w:p>
    <w:p w14:paraId="6E8567EB" w14:textId="77777777" w:rsidR="00195C58" w:rsidRDefault="00195C58" w:rsidP="00195C58">
      <w:pPr>
        <w:pStyle w:val="SRCtext"/>
      </w:pPr>
      <w:r>
        <w:t>David Head, Moseley</w:t>
      </w:r>
    </w:p>
    <w:p w14:paraId="0EF090E5" w14:textId="77777777" w:rsidR="00195C58" w:rsidRDefault="00195C58" w:rsidP="00195C58">
      <w:pPr>
        <w:pStyle w:val="SRCtext"/>
      </w:pPr>
      <w:r>
        <w:t xml:space="preserve">Daniel Irvin, Mechanicsville </w:t>
      </w:r>
    </w:p>
    <w:p w14:paraId="3DF351AC" w14:textId="77777777" w:rsidR="00195C58" w:rsidRDefault="00195C58" w:rsidP="00195C58">
      <w:pPr>
        <w:pStyle w:val="SRCtext"/>
      </w:pPr>
      <w:r>
        <w:t xml:space="preserve">Deloris Johnson, Harrisonburg </w:t>
      </w:r>
    </w:p>
    <w:p w14:paraId="3A90FAF7" w14:textId="77777777" w:rsidR="00195C58" w:rsidRDefault="00195C58" w:rsidP="00195C58">
      <w:pPr>
        <w:pStyle w:val="SRCtext"/>
      </w:pPr>
      <w:r>
        <w:t xml:space="preserve">Tonya Milling, Danville </w:t>
      </w:r>
    </w:p>
    <w:p w14:paraId="66F8BA82" w14:textId="77777777" w:rsidR="00195C58" w:rsidRDefault="00195C58" w:rsidP="00195C58">
      <w:pPr>
        <w:pStyle w:val="SRCtext"/>
      </w:pPr>
      <w:r>
        <w:t>Bruce Phipps, Roanoke</w:t>
      </w:r>
    </w:p>
    <w:p w14:paraId="6F17F2D4" w14:textId="77777777" w:rsidR="00195C58" w:rsidRDefault="00195C58" w:rsidP="00195C58">
      <w:pPr>
        <w:pStyle w:val="SRCtext"/>
      </w:pPr>
      <w:r>
        <w:t xml:space="preserve">Jim Rothrock, Richmond </w:t>
      </w:r>
    </w:p>
    <w:p w14:paraId="04CB948C" w14:textId="77777777" w:rsidR="00195C58" w:rsidRDefault="00195C58" w:rsidP="00195C58">
      <w:pPr>
        <w:pStyle w:val="SRCtext"/>
      </w:pPr>
      <w:r>
        <w:t>Petrina Thomas, Culpeper</w:t>
      </w:r>
    </w:p>
    <w:p w14:paraId="110E7722" w14:textId="77777777" w:rsidR="00195C58" w:rsidRDefault="00195C58" w:rsidP="00195C58">
      <w:pPr>
        <w:pStyle w:val="SRCtext"/>
      </w:pPr>
      <w:r>
        <w:t xml:space="preserve">Sally Thompson, Hampton </w:t>
      </w:r>
    </w:p>
    <w:p w14:paraId="72FD16A2" w14:textId="77777777" w:rsidR="004818AC" w:rsidRDefault="00195C58" w:rsidP="00195C58">
      <w:pPr>
        <w:pStyle w:val="SRCtext"/>
      </w:pPr>
      <w:r>
        <w:t>Julie Triplett, Richmond</w:t>
      </w:r>
    </w:p>
    <w:p w14:paraId="725A4966" w14:textId="77777777" w:rsidR="00E95861" w:rsidRDefault="00E95861" w:rsidP="00827992">
      <w:pPr>
        <w:pStyle w:val="SRCtext"/>
      </w:pPr>
    </w:p>
    <w:p w14:paraId="0CBEB456" w14:textId="77777777" w:rsidR="00E95861" w:rsidRDefault="00E95861" w:rsidP="00DA27A8">
      <w:pPr>
        <w:pStyle w:val="SRCsubhead"/>
      </w:pPr>
      <w:r>
        <w:t>Attend a meeting</w:t>
      </w:r>
    </w:p>
    <w:p w14:paraId="0B18F879" w14:textId="5F2B0194" w:rsidR="00195C58" w:rsidRPr="00195C58" w:rsidRDefault="00195C58" w:rsidP="00195C58">
      <w:pPr>
        <w:rPr>
          <w:rFonts w:ascii="Arial" w:hAnsi="Arial"/>
          <w:sz w:val="24"/>
          <w:szCs w:val="20"/>
        </w:rPr>
      </w:pPr>
      <w:r w:rsidRPr="00195C58">
        <w:rPr>
          <w:rFonts w:ascii="Arial" w:hAnsi="Arial"/>
          <w:sz w:val="24"/>
          <w:szCs w:val="20"/>
        </w:rPr>
        <w:t xml:space="preserve">The quarterly </w:t>
      </w:r>
      <w:r w:rsidR="00727F4C">
        <w:rPr>
          <w:rFonts w:ascii="Arial" w:hAnsi="Arial"/>
          <w:sz w:val="24"/>
          <w:szCs w:val="20"/>
        </w:rPr>
        <w:t>SRC</w:t>
      </w:r>
      <w:r w:rsidRPr="00195C58">
        <w:rPr>
          <w:rFonts w:ascii="Arial" w:hAnsi="Arial"/>
          <w:sz w:val="24"/>
          <w:szCs w:val="20"/>
        </w:rPr>
        <w:t xml:space="preserve"> meetings are open to the public. Meeting locations, dates and times are posted at www.va-src.org, www.vadars.org/NewCalendarEvent.html and </w:t>
      </w:r>
      <w:r w:rsidRPr="00C5222D">
        <w:rPr>
          <w:rFonts w:ascii="Arial" w:hAnsi="Arial"/>
          <w:sz w:val="24"/>
          <w:szCs w:val="20"/>
        </w:rPr>
        <w:t>https://commonwealthcalendar.virginia.gov</w:t>
      </w:r>
      <w:r>
        <w:rPr>
          <w:rFonts w:ascii="Arial" w:hAnsi="Arial"/>
          <w:sz w:val="24"/>
          <w:szCs w:val="20"/>
        </w:rPr>
        <w:t>.</w:t>
      </w:r>
    </w:p>
    <w:p w14:paraId="5800FA65" w14:textId="77777777" w:rsidR="00E95861" w:rsidRDefault="00E95861" w:rsidP="00E95861">
      <w:pPr>
        <w:pStyle w:val="SRCtext"/>
      </w:pPr>
    </w:p>
    <w:p w14:paraId="3892D6A0" w14:textId="77777777" w:rsidR="007D07C1" w:rsidRPr="007D07C1" w:rsidRDefault="007D07C1" w:rsidP="007D07C1">
      <w:pPr>
        <w:pStyle w:val="SRCsubhead"/>
      </w:pPr>
      <w:r w:rsidRPr="007D07C1">
        <w:t>SRC Activities for 2017</w:t>
      </w:r>
    </w:p>
    <w:p w14:paraId="74407B1C" w14:textId="45C9B549" w:rsidR="007D07C1" w:rsidRPr="007D07C1" w:rsidRDefault="007D07C1" w:rsidP="007D07C1">
      <w:pPr>
        <w:pStyle w:val="SRCtext"/>
      </w:pPr>
      <w:r w:rsidRPr="007D07C1">
        <w:t xml:space="preserve">The SRC held four meetings plus its annual Planning Retreat in November 2016, when the SRC reviewed the effectiveness of the VR program during 2016 and developed its recommendations for the program. The August meeting was held at </w:t>
      </w:r>
      <w:r w:rsidR="002B029A">
        <w:t>WWRC.</w:t>
      </w:r>
    </w:p>
    <w:p w14:paraId="68BFC9D8" w14:textId="77777777" w:rsidR="007D07C1" w:rsidRPr="007D07C1" w:rsidRDefault="007D07C1" w:rsidP="007D07C1">
      <w:pPr>
        <w:pStyle w:val="SRCtext"/>
      </w:pPr>
    </w:p>
    <w:p w14:paraId="20AF5A3B" w14:textId="77777777" w:rsidR="007D07C1" w:rsidRPr="007D07C1" w:rsidRDefault="007D07C1" w:rsidP="007D07C1">
      <w:pPr>
        <w:pStyle w:val="SRCtext"/>
      </w:pPr>
      <w:r w:rsidRPr="007D07C1">
        <w:t xml:space="preserve">The SRC reached out to members of the Virginia General Assembly and other policy makers to provide information on the value of the VR program through the distribution of its 2016 Annual Report. </w:t>
      </w:r>
    </w:p>
    <w:p w14:paraId="02255F75" w14:textId="77777777" w:rsidR="007D07C1" w:rsidRPr="007D07C1" w:rsidRDefault="007D07C1" w:rsidP="007D07C1">
      <w:pPr>
        <w:pStyle w:val="SRCtext"/>
      </w:pPr>
    </w:p>
    <w:p w14:paraId="6ECBACB2" w14:textId="77777777" w:rsidR="007D07C1" w:rsidRPr="007D07C1" w:rsidRDefault="007D07C1" w:rsidP="007D07C1">
      <w:pPr>
        <w:pStyle w:val="SRCtext"/>
      </w:pPr>
      <w:r w:rsidRPr="007D07C1">
        <w:t xml:space="preserve">Shaquwanda Baker represented the SRC at the National Consortium of State Rehabilitation Councils Training Conference in Bethesda. </w:t>
      </w:r>
    </w:p>
    <w:p w14:paraId="16AD146B" w14:textId="77777777" w:rsidR="007D07C1" w:rsidRPr="007D07C1" w:rsidRDefault="007D07C1" w:rsidP="007D07C1">
      <w:pPr>
        <w:pStyle w:val="SRCtext"/>
      </w:pPr>
    </w:p>
    <w:p w14:paraId="08F4F8B5" w14:textId="77777777" w:rsidR="007D07C1" w:rsidRPr="007D07C1" w:rsidRDefault="007D07C1" w:rsidP="007D07C1">
      <w:pPr>
        <w:pStyle w:val="SRCtext"/>
      </w:pPr>
      <w:r w:rsidRPr="007D07C1">
        <w:t xml:space="preserve">The SRC renewed its Memorandum of Understanding with DARS on the administration of the VR consumer satisfaction survey and reviewed and approved the annual report on the survey results. The SRC assisted with the design of this survey and the utilization of the results for program quality improvement. </w:t>
      </w:r>
    </w:p>
    <w:p w14:paraId="38F5F532" w14:textId="77777777" w:rsidR="007D07C1" w:rsidRPr="007D07C1" w:rsidRDefault="007D07C1" w:rsidP="007D07C1">
      <w:pPr>
        <w:pStyle w:val="SRCtext"/>
      </w:pPr>
    </w:p>
    <w:p w14:paraId="4ECC56E8" w14:textId="77777777" w:rsidR="007D07C1" w:rsidRPr="007D07C1" w:rsidRDefault="007D07C1" w:rsidP="007D07C1">
      <w:pPr>
        <w:pStyle w:val="SRCtext"/>
      </w:pPr>
      <w:r w:rsidRPr="007D07C1">
        <w:lastRenderedPageBreak/>
        <w:t>Shaquwanda Baker represented the SRC on the VR Return on Investment Advisory Committee and the SRC supported the agency in its ROI grant submission.</w:t>
      </w:r>
    </w:p>
    <w:p w14:paraId="102ED0A9" w14:textId="77777777" w:rsidR="007D07C1" w:rsidRPr="007D07C1" w:rsidRDefault="007D07C1" w:rsidP="007D07C1">
      <w:pPr>
        <w:pStyle w:val="SRCtext"/>
      </w:pPr>
    </w:p>
    <w:p w14:paraId="6F0796B8" w14:textId="77777777" w:rsidR="007D07C1" w:rsidRPr="007D07C1" w:rsidRDefault="007D07C1" w:rsidP="007D07C1">
      <w:pPr>
        <w:pStyle w:val="SRCtext"/>
      </w:pPr>
      <w:r w:rsidRPr="007D07C1">
        <w:t xml:space="preserve">Bruce Phipps and Brian Evans represented the SRC at the Division of Rehabilitative Services Employee Recognition Event and presented award certificates to LaPearl Smith and Stephanie Nelson for their outstanding achievements as DRS employees.  </w:t>
      </w:r>
    </w:p>
    <w:p w14:paraId="112DFAF2" w14:textId="77777777" w:rsidR="007D07C1" w:rsidRPr="007D07C1" w:rsidRDefault="007D07C1" w:rsidP="007D07C1">
      <w:pPr>
        <w:pStyle w:val="SRCtext"/>
      </w:pPr>
    </w:p>
    <w:p w14:paraId="2C00D12F" w14:textId="77777777" w:rsidR="007D07C1" w:rsidRPr="007D07C1" w:rsidRDefault="007D07C1" w:rsidP="007D07C1">
      <w:pPr>
        <w:pStyle w:val="SRCtext"/>
      </w:pPr>
      <w:r w:rsidRPr="007D07C1">
        <w:t xml:space="preserve">The Council recommended the renewal of the contracts for two hearing officers and served on the committee to select a third hearing officer. </w:t>
      </w:r>
    </w:p>
    <w:p w14:paraId="3665C58D" w14:textId="77777777" w:rsidR="007D07C1" w:rsidRPr="007D07C1" w:rsidRDefault="007D07C1" w:rsidP="007D07C1">
      <w:pPr>
        <w:pStyle w:val="SRCtext"/>
      </w:pPr>
    </w:p>
    <w:p w14:paraId="79588504" w14:textId="77777777" w:rsidR="007D07C1" w:rsidRPr="007D07C1" w:rsidRDefault="007D07C1" w:rsidP="007D07C1">
      <w:pPr>
        <w:pStyle w:val="SRCtext"/>
      </w:pPr>
      <w:r w:rsidRPr="007D07C1">
        <w:t>Bruce Phipps presented Pamela Cobler with the 2017 Chairperson Award for her outstanding contribution to the SRC.</w:t>
      </w:r>
    </w:p>
    <w:p w14:paraId="53F3DFA4" w14:textId="77777777" w:rsidR="007D07C1" w:rsidRPr="007D07C1" w:rsidRDefault="007D07C1" w:rsidP="007D07C1">
      <w:pPr>
        <w:pStyle w:val="SRCtext"/>
      </w:pPr>
    </w:p>
    <w:p w14:paraId="4DD773B7" w14:textId="77777777" w:rsidR="00B86A33" w:rsidRPr="007D07C1" w:rsidRDefault="007D07C1" w:rsidP="007D07C1">
      <w:pPr>
        <w:pStyle w:val="SRCtext"/>
      </w:pPr>
      <w:r w:rsidRPr="007D07C1">
        <w:t xml:space="preserve">The SRC website, www.va-src.org, was redesigned to meet new accessibility standards and make it more compact. </w:t>
      </w:r>
    </w:p>
    <w:p w14:paraId="5D7F04DA" w14:textId="0D824EF2" w:rsidR="007D07C1" w:rsidRDefault="00423C57" w:rsidP="00423C57">
      <w:pPr>
        <w:pStyle w:val="SRCtext"/>
        <w:tabs>
          <w:tab w:val="left" w:pos="2480"/>
        </w:tabs>
      </w:pPr>
      <w:r>
        <w:tab/>
      </w:r>
    </w:p>
    <w:p w14:paraId="6CEA0313" w14:textId="55006DD3" w:rsidR="00E95861" w:rsidRPr="00195C58" w:rsidRDefault="00423C57" w:rsidP="00195C58">
      <w:pPr>
        <w:pStyle w:val="SRCsubhead"/>
      </w:pPr>
      <w:r>
        <w:t>SRC</w:t>
      </w:r>
      <w:r w:rsidR="00E95861" w:rsidRPr="00195C58">
        <w:t xml:space="preserve"> Recommendations</w:t>
      </w:r>
      <w:r>
        <w:t xml:space="preserve"> on vr</w:t>
      </w:r>
      <w:r w:rsidR="00577E16">
        <w:t xml:space="preserve"> program</w:t>
      </w:r>
      <w:r>
        <w:t xml:space="preserve"> improvement for 2018</w:t>
      </w:r>
    </w:p>
    <w:p w14:paraId="6884CE9C" w14:textId="77777777" w:rsidR="00195C58" w:rsidRPr="00195C58" w:rsidRDefault="00195C58" w:rsidP="0069610E">
      <w:pPr>
        <w:pStyle w:val="SRCbullets"/>
        <w:spacing w:after="0" w:line="240" w:lineRule="auto"/>
      </w:pPr>
      <w:r w:rsidRPr="00195C58">
        <w:t>Continue to be advised on a quarterly basis about the status of Order of Selection and establish a more consultative role with DARS on its implementation, especially plans for the opening and closing of priority categories.</w:t>
      </w:r>
      <w:r w:rsidR="00F71A7D">
        <w:br/>
      </w:r>
    </w:p>
    <w:p w14:paraId="49F7274A" w14:textId="77777777" w:rsidR="00195C58" w:rsidRPr="00195C58" w:rsidRDefault="00195C58" w:rsidP="0069610E">
      <w:pPr>
        <w:pStyle w:val="SRCbullets"/>
        <w:spacing w:after="0" w:line="240" w:lineRule="auto"/>
      </w:pPr>
      <w:r w:rsidRPr="00195C58">
        <w:t>Receive reports on DARS activities to build and increase partnerships, particularly with the business community, and how DARS works to address workforce needs.</w:t>
      </w:r>
      <w:r w:rsidR="00F71A7D">
        <w:br/>
      </w:r>
    </w:p>
    <w:p w14:paraId="29AB1BF3" w14:textId="77777777" w:rsidR="00195C58" w:rsidRPr="00195C58" w:rsidRDefault="00195C58" w:rsidP="0069610E">
      <w:pPr>
        <w:pStyle w:val="SRCbullets"/>
        <w:spacing w:after="0" w:line="240" w:lineRule="auto"/>
      </w:pPr>
      <w:r w:rsidRPr="00195C58">
        <w:t>Fully realize new services for students with disabilities, including as appropriate authorized services that would help educate educators and others, under Pre-Employment Transition Services, and report to the SRC regularly over the next year regarding DRS and WWRC implementation and performance.</w:t>
      </w:r>
      <w:r w:rsidR="00F71A7D">
        <w:br/>
      </w:r>
    </w:p>
    <w:p w14:paraId="245BF97E" w14:textId="77777777" w:rsidR="00195C58" w:rsidRPr="00195C58" w:rsidRDefault="00195C58" w:rsidP="0069610E">
      <w:pPr>
        <w:pStyle w:val="SRCbullets"/>
        <w:spacing w:after="0" w:line="240" w:lineRule="auto"/>
      </w:pPr>
      <w:r w:rsidRPr="00195C58">
        <w:t>DARS will provide services in line with career pathways – work experiences, internships, stable credentials – that will keep individuals employed and successful, while building stronger partnerships with key stakeholders to advance competitive placement.</w:t>
      </w:r>
      <w:r w:rsidR="00F71A7D">
        <w:br/>
      </w:r>
    </w:p>
    <w:p w14:paraId="777F23CC" w14:textId="77777777" w:rsidR="00195C58" w:rsidRPr="00195C58" w:rsidRDefault="00195C58" w:rsidP="0069610E">
      <w:pPr>
        <w:pStyle w:val="SRCbullets"/>
        <w:spacing w:after="0" w:line="240" w:lineRule="auto"/>
      </w:pPr>
      <w:r w:rsidRPr="00195C58">
        <w:t>DARS will continue to work on improving wages earned by consumers, with a special focus on increasing the number of hours of work.</w:t>
      </w:r>
      <w:r w:rsidR="00F71A7D">
        <w:br/>
      </w:r>
    </w:p>
    <w:p w14:paraId="638D3ED2" w14:textId="77777777" w:rsidR="0081082B" w:rsidRPr="00195C58" w:rsidRDefault="00195C58" w:rsidP="0069610E">
      <w:pPr>
        <w:pStyle w:val="SRCbullets"/>
        <w:spacing w:after="0" w:line="240" w:lineRule="auto"/>
      </w:pPr>
      <w:r w:rsidRPr="00195C58">
        <w:t>DARS should explore and perform data analysis to determine the cause in the increase in supported employment and job coach training services costs. Results of this analysis should be presented to the SRC and explained.</w:t>
      </w:r>
    </w:p>
    <w:p w14:paraId="3CAFE5EA" w14:textId="77777777" w:rsidR="00195C58" w:rsidRPr="00195C58" w:rsidRDefault="00195C58" w:rsidP="00195C58">
      <w:pPr>
        <w:pStyle w:val="SRCbullets"/>
      </w:pPr>
      <w:r w:rsidRPr="00195C58">
        <w:br w:type="page"/>
      </w:r>
    </w:p>
    <w:p w14:paraId="431423DD" w14:textId="77777777" w:rsidR="00195C58" w:rsidRPr="00E95861" w:rsidRDefault="00195C58" w:rsidP="00195C58">
      <w:pPr>
        <w:pStyle w:val="SRCtext"/>
      </w:pPr>
    </w:p>
    <w:p w14:paraId="76B0B7AA" w14:textId="77777777" w:rsidR="0081082B" w:rsidRDefault="00F17E70" w:rsidP="00F17E70">
      <w:pPr>
        <w:pStyle w:val="SRCHeader"/>
      </w:pPr>
      <w:r w:rsidRPr="00F17E70">
        <w:t>WWRC PROGRAM HIGHLI</w:t>
      </w:r>
      <w:r>
        <w:t>ghts</w:t>
      </w:r>
      <w:r w:rsidR="0081082B">
        <w:t xml:space="preserve"> </w:t>
      </w:r>
    </w:p>
    <w:p w14:paraId="7482E18D" w14:textId="77777777" w:rsidR="008D4FBB" w:rsidRDefault="008D4FBB" w:rsidP="0081082B">
      <w:pPr>
        <w:pStyle w:val="SRCtext"/>
      </w:pPr>
    </w:p>
    <w:p w14:paraId="5C13D488" w14:textId="77777777" w:rsidR="00F71A7D" w:rsidRPr="00F71A7D" w:rsidRDefault="00F71A7D" w:rsidP="0060510D">
      <w:pPr>
        <w:pStyle w:val="SRCtext"/>
        <w:rPr>
          <w:b/>
          <w:caps/>
        </w:rPr>
      </w:pPr>
      <w:r w:rsidRPr="00F71A7D">
        <w:t xml:space="preserve">WWRC, located in Fishersville, is a key resource for DARS, providing comprehensive medical and vocational rehabilitation services to assist Virginians with disabilities to obtain employment.  </w:t>
      </w:r>
    </w:p>
    <w:p w14:paraId="7FCD5E69" w14:textId="77777777" w:rsidR="00F71A7D" w:rsidRPr="00F71A7D" w:rsidRDefault="00F71A7D" w:rsidP="0060510D">
      <w:pPr>
        <w:pStyle w:val="SRCtext"/>
        <w:rPr>
          <w:b/>
          <w:caps/>
        </w:rPr>
      </w:pPr>
    </w:p>
    <w:p w14:paraId="04ABEFC3" w14:textId="77777777" w:rsidR="00F71A7D" w:rsidRPr="00F71A7D" w:rsidRDefault="00F71A7D" w:rsidP="0060510D">
      <w:pPr>
        <w:pStyle w:val="SRCtext"/>
        <w:rPr>
          <w:b/>
          <w:caps/>
        </w:rPr>
      </w:pPr>
      <w:r w:rsidRPr="00F71A7D">
        <w:t xml:space="preserve">The following are a small sample of WWRC’s recent achievements: </w:t>
      </w:r>
    </w:p>
    <w:p w14:paraId="5319CB01" w14:textId="77777777" w:rsidR="00F71A7D" w:rsidRPr="00F71A7D" w:rsidRDefault="00F71A7D" w:rsidP="0060510D">
      <w:pPr>
        <w:pStyle w:val="SRCtext"/>
        <w:rPr>
          <w:b/>
          <w:caps/>
        </w:rPr>
      </w:pPr>
      <w:r w:rsidRPr="00F71A7D">
        <w:t xml:space="preserve">The Manufacturing Technology Training Program, recently approved by the Accrediting Commission of the Council on Occupational Education, allows students to learn skills and competencies required for the Occupational Safety and Health Act workforce credential and to sit for the Manufacturing Specialist and Manufacturing Technician Level I exams leading to industry-recognized workforce credentials. </w:t>
      </w:r>
    </w:p>
    <w:p w14:paraId="1F8DC3ED" w14:textId="77777777" w:rsidR="00F71A7D" w:rsidRPr="00F71A7D" w:rsidRDefault="00F71A7D" w:rsidP="0060510D">
      <w:pPr>
        <w:pStyle w:val="SRCtext"/>
        <w:rPr>
          <w:b/>
          <w:caps/>
        </w:rPr>
      </w:pPr>
    </w:p>
    <w:p w14:paraId="1CA2176B" w14:textId="77777777" w:rsidR="00F71A7D" w:rsidRPr="00F71A7D" w:rsidRDefault="00F71A7D" w:rsidP="0060510D">
      <w:pPr>
        <w:pStyle w:val="SRCtext"/>
        <w:rPr>
          <w:b/>
          <w:caps/>
        </w:rPr>
      </w:pPr>
      <w:r w:rsidRPr="00F71A7D">
        <w:t>WWRC’s partnership with CVS Health continues to expand, with plans to begin a pharmacy tech training program in 2018.</w:t>
      </w:r>
    </w:p>
    <w:p w14:paraId="11691FD1" w14:textId="77777777" w:rsidR="00F71A7D" w:rsidRPr="00F71A7D" w:rsidRDefault="00F71A7D" w:rsidP="0060510D">
      <w:pPr>
        <w:pStyle w:val="SRCtext"/>
        <w:rPr>
          <w:b/>
          <w:caps/>
        </w:rPr>
      </w:pPr>
    </w:p>
    <w:p w14:paraId="08F65465" w14:textId="77777777" w:rsidR="00F71A7D" w:rsidRPr="00F71A7D" w:rsidRDefault="00F71A7D" w:rsidP="0060510D">
      <w:pPr>
        <w:pStyle w:val="SRCtext"/>
        <w:rPr>
          <w:b/>
          <w:caps/>
        </w:rPr>
      </w:pPr>
      <w:r w:rsidRPr="00F71A7D">
        <w:t xml:space="preserve">WWRC’s Business and Information Technology Training Program has recently signed an agreement with disABLEDperson Inc. to provide access to the Microsoft Imagine Academy, an online platform for IT training on Microsoft products to be provided in educational settings. </w:t>
      </w:r>
    </w:p>
    <w:p w14:paraId="6D105465" w14:textId="77777777" w:rsidR="00F71A7D" w:rsidRPr="00F71A7D" w:rsidRDefault="00F71A7D" w:rsidP="0060510D">
      <w:pPr>
        <w:pStyle w:val="SRCtext"/>
        <w:rPr>
          <w:b/>
          <w:caps/>
        </w:rPr>
      </w:pPr>
    </w:p>
    <w:p w14:paraId="26829F41" w14:textId="77777777" w:rsidR="00F71A7D" w:rsidRPr="00F71A7D" w:rsidRDefault="00F71A7D" w:rsidP="0060510D">
      <w:pPr>
        <w:pStyle w:val="SRCtext"/>
        <w:rPr>
          <w:b/>
          <w:caps/>
        </w:rPr>
      </w:pPr>
      <w:r w:rsidRPr="00F71A7D">
        <w:t xml:space="preserve">WWRC successfully launched a new corporate partnership with AmeriCare Plus, a Virginia-based health care business that operates in-home care and satellite home health and assisted living facilities. AmeriCare interviewed and hired five WWRC consumers with personal care aide qualifications for hard to fill positions on the weekend, providing valuable experience for these students while they completed their certified nurse aide training.  </w:t>
      </w:r>
    </w:p>
    <w:p w14:paraId="7C243E20" w14:textId="77777777" w:rsidR="00F71A7D" w:rsidRPr="00F71A7D" w:rsidRDefault="00F71A7D" w:rsidP="0060510D">
      <w:pPr>
        <w:pStyle w:val="SRCtext"/>
        <w:rPr>
          <w:b/>
          <w:caps/>
        </w:rPr>
      </w:pPr>
    </w:p>
    <w:p w14:paraId="157056B3" w14:textId="77777777" w:rsidR="00F71A7D" w:rsidRPr="00F71A7D" w:rsidRDefault="00F71A7D" w:rsidP="0060510D">
      <w:pPr>
        <w:pStyle w:val="SRCtext"/>
        <w:rPr>
          <w:b/>
          <w:caps/>
        </w:rPr>
      </w:pPr>
      <w:r w:rsidRPr="00F71A7D">
        <w:t xml:space="preserve">VR Workforce Studio, sponsored by the WWRC Foundation, highlights successful VR stories that result in employment for individuals with disabilities. The website and podcasts also celebrate the businesses who hire individuals with disabilities.  </w:t>
      </w:r>
    </w:p>
    <w:p w14:paraId="11BADB49" w14:textId="77777777" w:rsidR="00F71A7D" w:rsidRPr="00F71A7D" w:rsidRDefault="00F71A7D" w:rsidP="0060510D">
      <w:pPr>
        <w:pStyle w:val="SRCtext"/>
        <w:rPr>
          <w:b/>
          <w:caps/>
        </w:rPr>
      </w:pPr>
    </w:p>
    <w:p w14:paraId="487B3338" w14:textId="77777777" w:rsidR="00F71A7D" w:rsidRDefault="00F71A7D" w:rsidP="0060510D">
      <w:pPr>
        <w:pStyle w:val="SRCtext"/>
        <w:rPr>
          <w:b/>
          <w:caps/>
        </w:rPr>
      </w:pPr>
      <w:r w:rsidRPr="00F71A7D">
        <w:t>The 2017-2018 Investing in America report, sponsored by the Council of State Administrators of Vocational Rehabilitation, features two success stories that also highlight WWRC’s Vision for Business Engagement in Action.</w:t>
      </w:r>
    </w:p>
    <w:p w14:paraId="3968D1EC" w14:textId="77777777" w:rsidR="00F71A7D" w:rsidRDefault="00F71A7D" w:rsidP="0060510D">
      <w:pPr>
        <w:pStyle w:val="SRCtext"/>
      </w:pPr>
      <w:r>
        <w:br w:type="page"/>
      </w:r>
    </w:p>
    <w:p w14:paraId="054A17C4" w14:textId="77777777" w:rsidR="00D955EE" w:rsidRDefault="00D955EE" w:rsidP="00F71A7D">
      <w:pPr>
        <w:pStyle w:val="SRCHeader"/>
      </w:pPr>
      <w:r>
        <w:lastRenderedPageBreak/>
        <w:t xml:space="preserve">VR 2017 Performance Outcomes and Highlights </w:t>
      </w:r>
    </w:p>
    <w:p w14:paraId="067E6331" w14:textId="77777777" w:rsidR="00D955EE" w:rsidRPr="00D955EE" w:rsidRDefault="00D955EE" w:rsidP="00D955EE">
      <w:pPr>
        <w:pStyle w:val="SRCtext"/>
      </w:pPr>
    </w:p>
    <w:p w14:paraId="39B00FFD" w14:textId="77777777" w:rsidR="00E96126" w:rsidRPr="00E96126" w:rsidRDefault="00F71A7D" w:rsidP="00E96126">
      <w:pPr>
        <w:pStyle w:val="SRCtext"/>
      </w:pPr>
      <w:r w:rsidRPr="00F71A7D">
        <w:t xml:space="preserve">The VR program empowers Virginians with disabilities to receive the training and skills they need to enter the workforce or to retain employment. During Federal Fiscal Year 2017: </w:t>
      </w:r>
    </w:p>
    <w:p w14:paraId="326237CD" w14:textId="77777777" w:rsidR="00F71A7D" w:rsidRDefault="00F71A7D" w:rsidP="00F71A7D">
      <w:pPr>
        <w:pStyle w:val="SRCbullets"/>
      </w:pPr>
      <w:r>
        <w:t xml:space="preserve">4,037 consumers became employed, the fourth consecutive year that DARS has reached or surpassed its 4,000 goal </w:t>
      </w:r>
    </w:p>
    <w:p w14:paraId="7D03739C" w14:textId="77777777" w:rsidR="00F71A7D" w:rsidRDefault="00F71A7D" w:rsidP="00F71A7D">
      <w:pPr>
        <w:pStyle w:val="SRCbullets"/>
      </w:pPr>
      <w:r>
        <w:t xml:space="preserve">99.7 percent of these individuals were competitively employed </w:t>
      </w:r>
    </w:p>
    <w:p w14:paraId="08771419" w14:textId="77777777" w:rsidR="00F71A7D" w:rsidRDefault="00F71A7D" w:rsidP="00F71A7D">
      <w:pPr>
        <w:pStyle w:val="SRCbullets"/>
      </w:pPr>
      <w:r>
        <w:t>Median hourly wage was $9.50, a 50 cent increase over 2016; for adult clients, the hourly wage was $10</w:t>
      </w:r>
    </w:p>
    <w:p w14:paraId="5B4AB043" w14:textId="77777777" w:rsidR="00F71A7D" w:rsidRDefault="00F71A7D" w:rsidP="00F71A7D">
      <w:pPr>
        <w:pStyle w:val="SRCbullets"/>
      </w:pPr>
      <w:r>
        <w:t xml:space="preserve">Average hours worked per week was 28.6, up from 2016 </w:t>
      </w:r>
    </w:p>
    <w:p w14:paraId="5B58E87C" w14:textId="77777777" w:rsidR="00F71A7D" w:rsidRDefault="00F71A7D" w:rsidP="00F71A7D">
      <w:pPr>
        <w:pStyle w:val="SRCbullets"/>
      </w:pPr>
      <w:r>
        <w:t xml:space="preserve">28,892 clients received services  </w:t>
      </w:r>
    </w:p>
    <w:p w14:paraId="7CDBB755" w14:textId="77777777" w:rsidR="00F71A7D" w:rsidRDefault="00F71A7D" w:rsidP="00F71A7D">
      <w:pPr>
        <w:pStyle w:val="SRCbullets"/>
      </w:pPr>
      <w:r>
        <w:t xml:space="preserve">88.3 percent of clients were considered most significantly disabled </w:t>
      </w:r>
    </w:p>
    <w:p w14:paraId="1415335D" w14:textId="77777777" w:rsidR="00F71A7D" w:rsidRDefault="00F71A7D" w:rsidP="00F71A7D">
      <w:pPr>
        <w:pStyle w:val="SRCbullets"/>
      </w:pPr>
      <w:r>
        <w:t>The number of clients with autism increased 12.2 percent to 3,883</w:t>
      </w:r>
    </w:p>
    <w:p w14:paraId="0C603774" w14:textId="77777777" w:rsidR="00F71A7D" w:rsidRDefault="00F71A7D" w:rsidP="00F71A7D">
      <w:pPr>
        <w:pStyle w:val="SRCbullets"/>
      </w:pPr>
      <w:r>
        <w:t xml:space="preserve">50.6 percent of clients served were students in transition </w:t>
      </w:r>
    </w:p>
    <w:p w14:paraId="623C0740" w14:textId="77777777" w:rsidR="00F71A7D" w:rsidRDefault="00F71A7D" w:rsidP="00F71A7D">
      <w:pPr>
        <w:pStyle w:val="SRCbullets"/>
      </w:pPr>
      <w:r>
        <w:t>$23.4 million was spent on client services, of that:</w:t>
      </w:r>
    </w:p>
    <w:p w14:paraId="33EEFF3D" w14:textId="77777777" w:rsidR="00F71A7D" w:rsidRDefault="00F71A7D" w:rsidP="00F71A7D">
      <w:pPr>
        <w:pStyle w:val="SRCbullets"/>
        <w:numPr>
          <w:ilvl w:val="1"/>
          <w:numId w:val="4"/>
        </w:numPr>
        <w:spacing w:before="120"/>
        <w:contextualSpacing/>
      </w:pPr>
      <w:r>
        <w:t xml:space="preserve">71 percent, or $15.7 million, was for supported employment and job coach training services (a 3.9 percent increase over 2016) </w:t>
      </w:r>
    </w:p>
    <w:p w14:paraId="72C28A98" w14:textId="77777777" w:rsidR="00E96126" w:rsidRDefault="00F71A7D" w:rsidP="00F71A7D">
      <w:pPr>
        <w:pStyle w:val="SRCbullets"/>
        <w:numPr>
          <w:ilvl w:val="1"/>
          <w:numId w:val="4"/>
        </w:numPr>
      </w:pPr>
      <w:r>
        <w:t xml:space="preserve">The second highest category in expenditures was training, including college tuition, at $1.4 million  </w:t>
      </w:r>
      <w:r w:rsidR="00E96126" w:rsidRPr="00E96126">
        <w:t xml:space="preserve">  </w:t>
      </w:r>
    </w:p>
    <w:p w14:paraId="2C4BD558" w14:textId="77777777" w:rsidR="00E96126" w:rsidRPr="00E96126" w:rsidRDefault="00E96126" w:rsidP="00E96126">
      <w:pPr>
        <w:pStyle w:val="SRCtext"/>
      </w:pPr>
    </w:p>
    <w:p w14:paraId="744448A3" w14:textId="77777777" w:rsidR="00E96126" w:rsidRPr="00E96126" w:rsidRDefault="00E96126" w:rsidP="00DA27A8">
      <w:pPr>
        <w:pStyle w:val="SRCsubhead"/>
      </w:pPr>
      <w:r w:rsidRPr="00E96126">
        <w:t>Order of Selection</w:t>
      </w:r>
    </w:p>
    <w:p w14:paraId="7AA393D7" w14:textId="0E1E1AA4" w:rsidR="00F71A7D" w:rsidRDefault="00F71A7D" w:rsidP="00F71A7D">
      <w:pPr>
        <w:pStyle w:val="SRCtext"/>
      </w:pPr>
      <w:r>
        <w:t xml:space="preserve">DARS remained in </w:t>
      </w:r>
      <w:r w:rsidR="002B029A">
        <w:t>O</w:t>
      </w:r>
      <w:r>
        <w:t xml:space="preserve">rder of </w:t>
      </w:r>
      <w:r w:rsidR="002B029A">
        <w:t>S</w:t>
      </w:r>
      <w:r>
        <w:t xml:space="preserve">election with efforts continuing throughout the year to serve those on the waiting list. However, the agency was not able to consistently serve all individuals determined eligible for services. All newly eligible individuals are placed on the wait list.     </w:t>
      </w:r>
    </w:p>
    <w:p w14:paraId="706B9E68" w14:textId="77777777" w:rsidR="00F71A7D" w:rsidRDefault="00F71A7D" w:rsidP="00F71A7D">
      <w:pPr>
        <w:pStyle w:val="SRCtext"/>
      </w:pPr>
    </w:p>
    <w:p w14:paraId="6BA8ECFF" w14:textId="77777777" w:rsidR="00F71A7D" w:rsidRDefault="00F71A7D" w:rsidP="00F71A7D">
      <w:pPr>
        <w:pStyle w:val="SRCsubhead"/>
      </w:pPr>
      <w:r>
        <w:t xml:space="preserve">Pre-Employment Transition Services </w:t>
      </w:r>
    </w:p>
    <w:p w14:paraId="4A98DE29" w14:textId="77777777" w:rsidR="00F71A7D" w:rsidRDefault="00F71A7D" w:rsidP="00F71A7D">
      <w:pPr>
        <w:pStyle w:val="SRCtext"/>
      </w:pPr>
      <w:r>
        <w:t>With recent amendments to the federal Rehabilitation Act, DARS is implementing Pre-Employment Transition Services (Pre-ETS). These services are available to students 14 years of age through their exit from high school, whether or not they are VR clients. DARS must reserve and expend 15 percent of its VR funding on Pre-ETS. The change is significant because the agency’s model of service is based on serving individuals through an Employment Plan, thus requiring DARS to convert staff to provide 32 Pre-ETS counselors who work in the school systems to deliver these services.</w:t>
      </w:r>
    </w:p>
    <w:p w14:paraId="658F978B" w14:textId="77777777" w:rsidR="00F71A7D" w:rsidRDefault="00F71A7D" w:rsidP="00F71A7D">
      <w:pPr>
        <w:pStyle w:val="SRCtext"/>
      </w:pPr>
    </w:p>
    <w:p w14:paraId="50B5A8BB" w14:textId="77777777" w:rsidR="00F71A7D" w:rsidRDefault="00F71A7D" w:rsidP="00F71A7D">
      <w:pPr>
        <w:pStyle w:val="SRCsubhead"/>
      </w:pPr>
      <w:r>
        <w:t xml:space="preserve">PROJECT SEARCH  </w:t>
      </w:r>
    </w:p>
    <w:p w14:paraId="6416E3BA" w14:textId="77777777" w:rsidR="00F71A7D" w:rsidRDefault="00F71A7D" w:rsidP="00F71A7D">
      <w:pPr>
        <w:pStyle w:val="SRCtext"/>
      </w:pPr>
      <w:r>
        <w:t xml:space="preserve">In Virginia, 137 high school students with developmental and intellectual disabilities participated in internships at 20 host sites during the 2016-17 school year to gain valuable work experience and skill development leading to competitive employment. In Spring 2017, 125 students graduated from Project SEARCH. Of those who participated in the 2016-17 academic year, 82 students gained employment. Other participants continue to work with their </w:t>
      </w:r>
      <w:r>
        <w:lastRenderedPageBreak/>
        <w:t xml:space="preserve">counselors and job coaches to find employment. Project SEARCH measures employment outcomes 11 months after the end of each school year. At the 2017 annual conference, 11 of the 15 programs that operated in the 2015-16 school year received awards for exceptional employment outcomes for their participants.  </w:t>
      </w:r>
    </w:p>
    <w:p w14:paraId="5D2B2F95" w14:textId="77777777" w:rsidR="00F71A7D" w:rsidRDefault="00F71A7D" w:rsidP="00F71A7D">
      <w:pPr>
        <w:pStyle w:val="SRCtext"/>
      </w:pPr>
    </w:p>
    <w:p w14:paraId="5CCD5F3D" w14:textId="77777777" w:rsidR="00F71A7D" w:rsidRDefault="00F71A7D" w:rsidP="00F71A7D">
      <w:pPr>
        <w:pStyle w:val="SRCsubhead"/>
      </w:pPr>
      <w:r>
        <w:t xml:space="preserve">CONSUMER SATISFACTION </w:t>
      </w:r>
    </w:p>
    <w:p w14:paraId="4DCB8784" w14:textId="77777777" w:rsidR="00F71A7D" w:rsidRDefault="00F71A7D" w:rsidP="00F71A7D">
      <w:pPr>
        <w:pStyle w:val="SRCtext"/>
      </w:pPr>
      <w:r>
        <w:t xml:space="preserve">The SRC works in partnership with DARS to assess consumers’ perceptions of their VR services. A sample of consumers is surveyed during service delivery (following development of the Individualized Plan for Employment, but prior to employment). This allows for more real time assessment of services, allows issues to be addressed prior to case closure and encourages more consumer engagement while allowing consumers to contact survey staff with updates or specific requests. </w:t>
      </w:r>
    </w:p>
    <w:p w14:paraId="141AC36C" w14:textId="77777777" w:rsidR="00F71A7D" w:rsidRDefault="00F71A7D" w:rsidP="00F71A7D">
      <w:pPr>
        <w:pStyle w:val="SRCtext"/>
      </w:pPr>
    </w:p>
    <w:p w14:paraId="61C7D25C" w14:textId="77777777" w:rsidR="00D74CF7" w:rsidRDefault="00F71A7D" w:rsidP="00F71A7D">
      <w:pPr>
        <w:pStyle w:val="SRCtext"/>
      </w:pPr>
      <w:r>
        <w:t>Highlights from the FFY 2016 survey are provided below. Percentages are similar to the previous two-year average (FFY 2014, 2015) and indicative of real time assessment (what was happening at the time of survey completion).</w:t>
      </w:r>
    </w:p>
    <w:p w14:paraId="49DE023E" w14:textId="77777777" w:rsidR="00F71A7D" w:rsidRDefault="00F71A7D" w:rsidP="00F71A7D">
      <w:pPr>
        <w:pStyle w:val="SRCtext"/>
      </w:pPr>
    </w:p>
    <w:p w14:paraId="6508D0CC" w14:textId="77777777" w:rsidR="00D74CF7" w:rsidRDefault="00D74CF7" w:rsidP="00DA27A8">
      <w:pPr>
        <w:pStyle w:val="SRCsubhead"/>
      </w:pPr>
      <w:r>
        <w:t>Consumer Satisfaction -- CHART</w:t>
      </w:r>
    </w:p>
    <w:p w14:paraId="1E3F1EDE" w14:textId="77777777" w:rsidR="00D74CF7" w:rsidRDefault="00824A8C" w:rsidP="00D74CF7">
      <w:pPr>
        <w:pStyle w:val="SRCtext"/>
      </w:pPr>
      <w:r>
        <w:t xml:space="preserve">Survey Item — </w:t>
      </w:r>
      <w:r w:rsidR="00D74CF7">
        <w:t>Percentage of “Yes” Responses</w:t>
      </w:r>
    </w:p>
    <w:p w14:paraId="768FEEAE" w14:textId="77777777" w:rsidR="00D74CF7" w:rsidRDefault="00D74CF7" w:rsidP="00D74CF7">
      <w:pPr>
        <w:pStyle w:val="SRCtext"/>
      </w:pPr>
      <w:r>
        <w:t>Have agreed with counselors on a plan for reaching their job goal</w:t>
      </w:r>
      <w:r w:rsidR="00824A8C">
        <w:t xml:space="preserve"> — </w:t>
      </w:r>
      <w:r>
        <w:t>75</w:t>
      </w:r>
      <w:r w:rsidR="00C5222D">
        <w:t>%</w:t>
      </w:r>
    </w:p>
    <w:p w14:paraId="0AC486B8" w14:textId="77777777" w:rsidR="00D74CF7" w:rsidRDefault="00D74CF7" w:rsidP="00D74CF7">
      <w:pPr>
        <w:pStyle w:val="SRCtext"/>
      </w:pPr>
      <w:r>
        <w:t>Counselors were helpful in making connections</w:t>
      </w:r>
      <w:r w:rsidR="00824A8C">
        <w:t xml:space="preserve"> </w:t>
      </w:r>
      <w:r w:rsidR="00824A8C" w:rsidRPr="00824A8C">
        <w:t xml:space="preserve">— </w:t>
      </w:r>
      <w:r>
        <w:t>73</w:t>
      </w:r>
      <w:r w:rsidR="00C5222D">
        <w:t>%</w:t>
      </w:r>
    </w:p>
    <w:p w14:paraId="3070FDE9" w14:textId="77777777" w:rsidR="00D74CF7" w:rsidRDefault="00D74CF7" w:rsidP="00D74CF7">
      <w:pPr>
        <w:pStyle w:val="SRCtext"/>
      </w:pPr>
      <w:r>
        <w:t>Counselors kept in contact</w:t>
      </w:r>
      <w:r w:rsidR="00824A8C">
        <w:t xml:space="preserve"> </w:t>
      </w:r>
      <w:r w:rsidR="00824A8C" w:rsidRPr="00824A8C">
        <w:t xml:space="preserve">— </w:t>
      </w:r>
      <w:r>
        <w:t>71</w:t>
      </w:r>
      <w:r w:rsidR="00C5222D">
        <w:t>%</w:t>
      </w:r>
    </w:p>
    <w:p w14:paraId="79C9AEE7" w14:textId="77777777" w:rsidR="00D74CF7" w:rsidRDefault="00D74CF7" w:rsidP="00D74CF7">
      <w:pPr>
        <w:pStyle w:val="SRCtext"/>
      </w:pPr>
      <w:r>
        <w:t>Counselors were meeting timetables</w:t>
      </w:r>
      <w:r w:rsidR="00824A8C">
        <w:t xml:space="preserve"> </w:t>
      </w:r>
      <w:r w:rsidR="00824A8C" w:rsidRPr="00824A8C">
        <w:t xml:space="preserve">— </w:t>
      </w:r>
      <w:r>
        <w:t>64</w:t>
      </w:r>
      <w:r w:rsidR="00C5222D">
        <w:t>%</w:t>
      </w:r>
    </w:p>
    <w:p w14:paraId="4947DD43" w14:textId="77777777" w:rsidR="00D74CF7" w:rsidRDefault="00D74CF7" w:rsidP="00D74CF7">
      <w:pPr>
        <w:pStyle w:val="SRCtext"/>
      </w:pPr>
      <w:r>
        <w:t>Counselors were doing what they said they would do</w:t>
      </w:r>
      <w:r w:rsidR="00824A8C">
        <w:t xml:space="preserve"> </w:t>
      </w:r>
      <w:r w:rsidR="00824A8C" w:rsidRPr="00824A8C">
        <w:t xml:space="preserve">— </w:t>
      </w:r>
      <w:r>
        <w:t>74</w:t>
      </w:r>
      <w:r w:rsidR="00C5222D">
        <w:t>%</w:t>
      </w:r>
    </w:p>
    <w:p w14:paraId="65002B3B" w14:textId="77777777" w:rsidR="001E37FF" w:rsidRDefault="00D74CF7" w:rsidP="001E37FF">
      <w:pPr>
        <w:pStyle w:val="SRCtext"/>
        <w:rPr>
          <w:color w:val="FF0000"/>
        </w:rPr>
      </w:pPr>
      <w:r>
        <w:t>Consumers believed everyone was working together to help</w:t>
      </w:r>
      <w:r w:rsidR="00824A8C">
        <w:t xml:space="preserve"> </w:t>
      </w:r>
      <w:r w:rsidR="00824A8C" w:rsidRPr="00824A8C">
        <w:t xml:space="preserve">— </w:t>
      </w:r>
      <w:r>
        <w:t>74</w:t>
      </w:r>
      <w:r w:rsidR="00C5222D">
        <w:t>%</w:t>
      </w:r>
    </w:p>
    <w:p w14:paraId="528752BF" w14:textId="77777777" w:rsidR="001E37FF" w:rsidRDefault="001E37FF" w:rsidP="001E37FF">
      <w:pPr>
        <w:pStyle w:val="SRCtext"/>
        <w:rPr>
          <w:color w:val="FF0000"/>
        </w:rPr>
      </w:pPr>
    </w:p>
    <w:p w14:paraId="2C7E3AD6" w14:textId="77777777" w:rsidR="0044380E" w:rsidRPr="0044380E" w:rsidRDefault="0044380E" w:rsidP="00DA27A8">
      <w:pPr>
        <w:pStyle w:val="SRCsubhead"/>
      </w:pPr>
      <w:r w:rsidRPr="0044380E">
        <w:t>Image: MAP</w:t>
      </w:r>
    </w:p>
    <w:p w14:paraId="01A3E83B" w14:textId="77777777" w:rsidR="0044380E" w:rsidRDefault="0044380E" w:rsidP="00DA27A8">
      <w:pPr>
        <w:pStyle w:val="SRCsubhead"/>
      </w:pPr>
      <w:r w:rsidRPr="0044380E">
        <w:t>Division of Rehabilitative Services Districts and Field Offices</w:t>
      </w:r>
    </w:p>
    <w:p w14:paraId="0810D3AA" w14:textId="77777777" w:rsidR="0054131E" w:rsidRDefault="0054131E" w:rsidP="00DA27A8">
      <w:pPr>
        <w:pStyle w:val="SRCsubhead"/>
      </w:pPr>
    </w:p>
    <w:p w14:paraId="0894C507" w14:textId="77777777" w:rsidR="003D43A0" w:rsidRDefault="0054131E" w:rsidP="00DA27A8">
      <w:pPr>
        <w:pStyle w:val="SRCsubhead"/>
      </w:pPr>
      <w:r>
        <w:t>IMPAIRMENTS: CHART</w:t>
      </w:r>
    </w:p>
    <w:p w14:paraId="4E575939" w14:textId="21EBDC6F" w:rsidR="006D191A" w:rsidRPr="00F71A7D" w:rsidRDefault="006D191A" w:rsidP="0054131E">
      <w:pPr>
        <w:pStyle w:val="SRCtext"/>
        <w:rPr>
          <w:b/>
        </w:rPr>
      </w:pPr>
      <w:r w:rsidRPr="00F71A7D">
        <w:rPr>
          <w:b/>
        </w:rPr>
        <w:t xml:space="preserve">Impairments of </w:t>
      </w:r>
      <w:r w:rsidR="00032BC3">
        <w:rPr>
          <w:b/>
        </w:rPr>
        <w:t>New Applicants</w:t>
      </w:r>
      <w:r w:rsidRPr="00F71A7D">
        <w:rPr>
          <w:b/>
        </w:rPr>
        <w:t xml:space="preserve"> </w:t>
      </w:r>
      <w:r w:rsidR="00014F6D">
        <w:rPr>
          <w:b/>
        </w:rPr>
        <w:t>i</w:t>
      </w:r>
      <w:r w:rsidRPr="00F71A7D">
        <w:rPr>
          <w:b/>
        </w:rPr>
        <w:t xml:space="preserve">n 2017 (Total </w:t>
      </w:r>
      <w:r w:rsidR="00F71A7D" w:rsidRPr="00F71A7D">
        <w:rPr>
          <w:b/>
        </w:rPr>
        <w:t>9,581</w:t>
      </w:r>
      <w:r w:rsidR="00623EC0" w:rsidRPr="00F71A7D">
        <w:rPr>
          <w:b/>
        </w:rPr>
        <w:t>)</w:t>
      </w:r>
    </w:p>
    <w:p w14:paraId="0806C055" w14:textId="77777777" w:rsidR="006D191A" w:rsidRDefault="00623EC0" w:rsidP="006D191A">
      <w:pPr>
        <w:pStyle w:val="SRCtext"/>
      </w:pPr>
      <w:r>
        <w:t>Blind/Vision Impairments – 1%</w:t>
      </w:r>
    </w:p>
    <w:p w14:paraId="060D25CB" w14:textId="77777777" w:rsidR="006D191A" w:rsidRDefault="006D191A" w:rsidP="006D191A">
      <w:pPr>
        <w:pStyle w:val="SRCtext"/>
      </w:pPr>
      <w:r>
        <w:t>Deaf/Hearing Impairments (Includes Deaf-Blind) – 4</w:t>
      </w:r>
      <w:r w:rsidR="00623EC0">
        <w:t>%</w:t>
      </w:r>
    </w:p>
    <w:p w14:paraId="416F96F7" w14:textId="77777777" w:rsidR="006D191A" w:rsidRDefault="006D191A" w:rsidP="006D191A">
      <w:pPr>
        <w:pStyle w:val="SRCtext"/>
      </w:pPr>
      <w:r>
        <w:t>Communicative Impair</w:t>
      </w:r>
      <w:r w:rsidR="00623EC0">
        <w:t>ments Expressive/Receptive – 1%</w:t>
      </w:r>
    </w:p>
    <w:p w14:paraId="70FF60BD" w14:textId="77777777" w:rsidR="006D191A" w:rsidRDefault="006D191A" w:rsidP="0054131E">
      <w:pPr>
        <w:pStyle w:val="SRCtext"/>
        <w:tabs>
          <w:tab w:val="left" w:pos="6646"/>
        </w:tabs>
      </w:pPr>
      <w:r>
        <w:t>Orthopedic, Neurol</w:t>
      </w:r>
      <w:r w:rsidR="00623EC0">
        <w:t>ogical, Mobility/Dexterity – 5%</w:t>
      </w:r>
      <w:r w:rsidR="0054131E">
        <w:tab/>
      </w:r>
    </w:p>
    <w:p w14:paraId="102F18CA" w14:textId="77777777" w:rsidR="006D191A" w:rsidRDefault="006D191A" w:rsidP="006D191A">
      <w:pPr>
        <w:pStyle w:val="SRCtext"/>
      </w:pPr>
      <w:r>
        <w:t>Phys</w:t>
      </w:r>
      <w:r w:rsidR="00623EC0">
        <w:t>ical, Respiratory, Fatigue – 9%</w:t>
      </w:r>
    </w:p>
    <w:p w14:paraId="79D6C709" w14:textId="77777777" w:rsidR="006D191A" w:rsidRDefault="006D191A" w:rsidP="006D191A">
      <w:pPr>
        <w:pStyle w:val="SRCtext"/>
      </w:pPr>
      <w:r>
        <w:t>Cognitive/Other Mental Impairments – 49</w:t>
      </w:r>
      <w:r w:rsidR="00623EC0">
        <w:t>%</w:t>
      </w:r>
    </w:p>
    <w:p w14:paraId="3F9E9350" w14:textId="77777777" w:rsidR="006D191A" w:rsidRDefault="006D191A" w:rsidP="006D191A">
      <w:pPr>
        <w:pStyle w:val="SRCtext"/>
      </w:pPr>
      <w:r>
        <w:t>Psychosocial Impairments – 32</w:t>
      </w:r>
      <w:r w:rsidR="00623EC0">
        <w:t>%</w:t>
      </w:r>
    </w:p>
    <w:p w14:paraId="41864565" w14:textId="77777777" w:rsidR="00267164" w:rsidRDefault="00267164" w:rsidP="006D191A">
      <w:pPr>
        <w:pStyle w:val="SRCtext"/>
      </w:pPr>
      <w:r>
        <w:br w:type="page"/>
      </w:r>
    </w:p>
    <w:p w14:paraId="57210BA8" w14:textId="77777777" w:rsidR="00772DFA" w:rsidRDefault="00623EC0" w:rsidP="00990295">
      <w:pPr>
        <w:pStyle w:val="SRCHeader"/>
      </w:pPr>
      <w:r>
        <w:lastRenderedPageBreak/>
        <w:t>WWRC 201</w:t>
      </w:r>
      <w:r w:rsidR="00990295">
        <w:t>7</w:t>
      </w:r>
      <w:r>
        <w:t xml:space="preserve"> PERFORMANCE OUTCOME</w:t>
      </w:r>
      <w:r w:rsidR="00990295">
        <w:t xml:space="preserve"> DATA</w:t>
      </w:r>
    </w:p>
    <w:p w14:paraId="29C90F50" w14:textId="77777777" w:rsidR="00214BFA" w:rsidRDefault="00214BFA" w:rsidP="00DA27A8">
      <w:pPr>
        <w:pStyle w:val="SRCsubhead"/>
      </w:pPr>
    </w:p>
    <w:p w14:paraId="215D3D64" w14:textId="77777777" w:rsidR="00214BFA" w:rsidRDefault="00214BFA" w:rsidP="00DA27A8">
      <w:pPr>
        <w:pStyle w:val="SRCsubhead"/>
      </w:pPr>
      <w:r>
        <w:t>FFY 2017 WWRC Vocational Training Outcome Data:</w:t>
      </w:r>
      <w:r>
        <w:tab/>
      </w:r>
      <w:r>
        <w:tab/>
      </w:r>
    </w:p>
    <w:p w14:paraId="1108EA31" w14:textId="77777777" w:rsidR="00214BFA" w:rsidRDefault="00214BFA" w:rsidP="00214BFA">
      <w:pPr>
        <w:pStyle w:val="SRCtext"/>
      </w:pPr>
      <w:r>
        <w:t>Training</w:t>
      </w:r>
      <w:r w:rsidR="00C5222D">
        <w:t xml:space="preserve"> Outcome Area</w:t>
      </w:r>
      <w:r>
        <w:t>; Number of Successful Vocational Closures; % of Successful Vocational Closures ("Rehabilitation Rate"); Average Hourly Wage</w:t>
      </w:r>
    </w:p>
    <w:p w14:paraId="1E0D0A82" w14:textId="77777777" w:rsidR="00214BFA" w:rsidRDefault="00214BFA" w:rsidP="00214BFA">
      <w:pPr>
        <w:pStyle w:val="SRCtext"/>
      </w:pPr>
      <w:r>
        <w:t>Auto Mechanics: 5; 83.3%; $9.25</w:t>
      </w:r>
    </w:p>
    <w:p w14:paraId="7558D33F" w14:textId="77777777" w:rsidR="00214BFA" w:rsidRDefault="00214BFA" w:rsidP="00214BFA">
      <w:pPr>
        <w:pStyle w:val="SRCtext"/>
      </w:pPr>
      <w:r>
        <w:t>Building Trades / Production &amp; Assembly: 10; 76.9%; $9.64</w:t>
      </w:r>
    </w:p>
    <w:p w14:paraId="6BAD16AA" w14:textId="77777777" w:rsidR="00214BFA" w:rsidRDefault="00214BFA" w:rsidP="00214BFA">
      <w:pPr>
        <w:pStyle w:val="SRCtext"/>
      </w:pPr>
      <w:r>
        <w:t>External Training Option: 57; 89.1%; $10.31</w:t>
      </w:r>
    </w:p>
    <w:p w14:paraId="6A4B5E7B" w14:textId="77777777" w:rsidR="00214BFA" w:rsidRDefault="00214BFA" w:rsidP="00214BFA">
      <w:pPr>
        <w:pStyle w:val="SRCtext"/>
      </w:pPr>
      <w:r>
        <w:t>Food Service: 22; 88.0%; $9.68</w:t>
      </w:r>
    </w:p>
    <w:p w14:paraId="68749615" w14:textId="77777777" w:rsidR="00214BFA" w:rsidRDefault="00214BFA" w:rsidP="00214BFA">
      <w:pPr>
        <w:pStyle w:val="SRCtext"/>
      </w:pPr>
      <w:r>
        <w:t>Health Occupations: 17; 94.4%; $9.95</w:t>
      </w:r>
    </w:p>
    <w:p w14:paraId="5BAE9811" w14:textId="77777777" w:rsidR="00214BFA" w:rsidRDefault="00214BFA" w:rsidP="00214BFA">
      <w:pPr>
        <w:pStyle w:val="SRCtext"/>
      </w:pPr>
      <w:r>
        <w:t>Materials Handling: 43; 87.8%; $9.39</w:t>
      </w:r>
    </w:p>
    <w:p w14:paraId="540CA85B" w14:textId="77777777" w:rsidR="00214BFA" w:rsidRDefault="00214BFA" w:rsidP="00214BFA">
      <w:pPr>
        <w:pStyle w:val="SRCtext"/>
      </w:pPr>
      <w:r>
        <w:t>Business &amp; Information Technology: 29; 69.0%; $10.95</w:t>
      </w:r>
    </w:p>
    <w:p w14:paraId="04A37F48" w14:textId="77777777" w:rsidR="00214BFA" w:rsidRDefault="00214BFA" w:rsidP="00214BFA">
      <w:pPr>
        <w:pStyle w:val="SRCtext"/>
      </w:pPr>
      <w:r>
        <w:t>Manufacturing Technology: 4; 80.0%; $13.00</w:t>
      </w:r>
    </w:p>
    <w:p w14:paraId="0F56A6EE" w14:textId="77777777" w:rsidR="00214BFA" w:rsidRDefault="00214BFA" w:rsidP="00214BFA">
      <w:pPr>
        <w:pStyle w:val="SRCtext"/>
      </w:pPr>
      <w:r>
        <w:t>Total: 187; 84.2%; $10.08</w:t>
      </w:r>
    </w:p>
    <w:p w14:paraId="0A4EADAA" w14:textId="77777777" w:rsidR="00214BFA" w:rsidRDefault="00214BFA" w:rsidP="00214BFA">
      <w:pPr>
        <w:pStyle w:val="SRCtext"/>
      </w:pPr>
    </w:p>
    <w:p w14:paraId="076904E3" w14:textId="77777777" w:rsidR="00214BFA" w:rsidRDefault="00214BFA" w:rsidP="00DA27A8">
      <w:pPr>
        <w:pStyle w:val="SRCsubhead"/>
      </w:pPr>
      <w:r>
        <w:t>Number of DARS Vocational Rehabilitation Consumers Served by WWRC Service Area FFY17,</w:t>
      </w:r>
      <w:r>
        <w:tab/>
      </w:r>
    </w:p>
    <w:p w14:paraId="62ED3FCB" w14:textId="77777777" w:rsidR="00214BFA" w:rsidRDefault="00214BFA" w:rsidP="00214BFA">
      <w:pPr>
        <w:pStyle w:val="SRCtext"/>
      </w:pPr>
      <w:r>
        <w:t>Vocational Evaluation (VE) Total – 1,116</w:t>
      </w:r>
    </w:p>
    <w:p w14:paraId="42B54BF4" w14:textId="77777777" w:rsidR="00214BFA" w:rsidRDefault="00214BFA" w:rsidP="00214BFA">
      <w:pPr>
        <w:pStyle w:val="SRCtext"/>
      </w:pPr>
      <w:r>
        <w:t>VE (Non-PERT) – 606</w:t>
      </w:r>
    </w:p>
    <w:p w14:paraId="402F971F" w14:textId="77777777" w:rsidR="00214BFA" w:rsidRDefault="00214BFA" w:rsidP="00214BFA">
      <w:pPr>
        <w:pStyle w:val="SRCtext"/>
      </w:pPr>
      <w:r>
        <w:t>PERT – 475</w:t>
      </w:r>
    </w:p>
    <w:p w14:paraId="7CC56509" w14:textId="77777777" w:rsidR="00214BFA" w:rsidRDefault="00214BFA" w:rsidP="00214BFA">
      <w:pPr>
        <w:pStyle w:val="SRCtext"/>
      </w:pPr>
      <w:r>
        <w:t>PERT Transition Academy – 35</w:t>
      </w:r>
    </w:p>
    <w:p w14:paraId="3BC2163C" w14:textId="77777777" w:rsidR="00214BFA" w:rsidRDefault="00214BFA" w:rsidP="00214BFA">
      <w:pPr>
        <w:pStyle w:val="SRCtext"/>
      </w:pPr>
      <w:r>
        <w:t>Vocational Training - Fully Enrolled – 453</w:t>
      </w:r>
    </w:p>
    <w:p w14:paraId="1FDBE154" w14:textId="77777777" w:rsidR="00214BFA" w:rsidRDefault="00214BFA" w:rsidP="00214BFA">
      <w:pPr>
        <w:pStyle w:val="SRCtext"/>
      </w:pPr>
      <w:r>
        <w:t>Pre-employment Readiness and Education Program (PREP) – 474</w:t>
      </w:r>
    </w:p>
    <w:p w14:paraId="51600BB6" w14:textId="77777777" w:rsidR="00214BFA" w:rsidRDefault="00214BFA" w:rsidP="00214BFA">
      <w:pPr>
        <w:pStyle w:val="SRCtext"/>
      </w:pPr>
      <w:r>
        <w:t>Medical Rehab Services – 1,192</w:t>
      </w:r>
    </w:p>
    <w:p w14:paraId="6CAE27CC" w14:textId="77777777" w:rsidR="00214BFA" w:rsidRDefault="00214BFA" w:rsidP="00214BFA">
      <w:pPr>
        <w:pStyle w:val="SRCtext"/>
      </w:pPr>
      <w:r>
        <w:t>Primary Medical Rehab Services –</w:t>
      </w:r>
      <w:r w:rsidR="004F5177">
        <w:t xml:space="preserve"> </w:t>
      </w:r>
      <w:r>
        <w:t>579</w:t>
      </w:r>
    </w:p>
    <w:p w14:paraId="70399F6A" w14:textId="77777777" w:rsidR="00214BFA" w:rsidRDefault="00214BFA" w:rsidP="00214BFA">
      <w:pPr>
        <w:pStyle w:val="SRCtext"/>
      </w:pPr>
    </w:p>
    <w:p w14:paraId="6DA58B55" w14:textId="77777777" w:rsidR="00214BFA" w:rsidRDefault="00214BFA" w:rsidP="00DA27A8">
      <w:pPr>
        <w:pStyle w:val="SRCsubhead"/>
      </w:pPr>
      <w:r>
        <w:t>Workforce Credentials Obtained, FFY 2017</w:t>
      </w:r>
    </w:p>
    <w:p w14:paraId="02DF3664" w14:textId="77777777" w:rsidR="00214BFA" w:rsidRDefault="00214BFA" w:rsidP="00214BFA">
      <w:pPr>
        <w:pStyle w:val="SRCtext"/>
      </w:pPr>
      <w:r>
        <w:t>STEM-H</w:t>
      </w:r>
      <w:r>
        <w:tab/>
      </w:r>
    </w:p>
    <w:p w14:paraId="48364D34" w14:textId="77777777" w:rsidR="00214BFA" w:rsidRDefault="00214BFA" w:rsidP="00214BFA">
      <w:pPr>
        <w:pStyle w:val="SRCtext"/>
      </w:pPr>
      <w:r>
        <w:t>Certified Nursing Assistant (CNA) – 9</w:t>
      </w:r>
    </w:p>
    <w:p w14:paraId="663CAA8B" w14:textId="77777777" w:rsidR="00214BFA" w:rsidRDefault="00214BFA" w:rsidP="00214BFA">
      <w:pPr>
        <w:pStyle w:val="SRCtext"/>
      </w:pPr>
      <w:r>
        <w:t>CompTIA A+ – 8</w:t>
      </w:r>
    </w:p>
    <w:p w14:paraId="4067817E" w14:textId="77777777" w:rsidR="00214BFA" w:rsidRDefault="00214BFA" w:rsidP="00214BFA">
      <w:pPr>
        <w:pStyle w:val="SRCtext"/>
      </w:pPr>
      <w:r>
        <w:t>Manufacturing Specialist (MS) – 18</w:t>
      </w:r>
    </w:p>
    <w:p w14:paraId="5DDFA74C" w14:textId="77777777" w:rsidR="00214BFA" w:rsidRDefault="00214BFA" w:rsidP="00214BFA">
      <w:pPr>
        <w:pStyle w:val="SRCtext"/>
      </w:pPr>
      <w:r>
        <w:t>Manufacturing Technician 1 (MT1) – 18</w:t>
      </w:r>
    </w:p>
    <w:p w14:paraId="6821F75B" w14:textId="77777777" w:rsidR="00214BFA" w:rsidRDefault="00214BFA" w:rsidP="00214BFA">
      <w:pPr>
        <w:pStyle w:val="SRCtext"/>
      </w:pPr>
      <w:r>
        <w:t>CPR and First Aid – 38</w:t>
      </w:r>
    </w:p>
    <w:p w14:paraId="7A1B5BB6" w14:textId="77777777" w:rsidR="00214BFA" w:rsidRDefault="00214BFA" w:rsidP="00214BFA">
      <w:pPr>
        <w:pStyle w:val="SRCtext"/>
      </w:pPr>
      <w:r>
        <w:t>OSHA-10 – 36</w:t>
      </w:r>
    </w:p>
    <w:p w14:paraId="069A466A" w14:textId="77777777" w:rsidR="00214BFA" w:rsidRDefault="00F65E0B" w:rsidP="00214BFA">
      <w:pPr>
        <w:pStyle w:val="SRCtext"/>
      </w:pPr>
      <w:r>
        <w:t>STEM-H Subt</w:t>
      </w:r>
      <w:r w:rsidR="00214BFA">
        <w:t>otal – 127</w:t>
      </w:r>
    </w:p>
    <w:p w14:paraId="678BF632" w14:textId="77777777" w:rsidR="00214BFA" w:rsidRDefault="00214BFA" w:rsidP="00214BFA">
      <w:pPr>
        <w:pStyle w:val="SRCtext"/>
      </w:pPr>
    </w:p>
    <w:p w14:paraId="7F70C403" w14:textId="77777777" w:rsidR="00214BFA" w:rsidRDefault="00214BFA" w:rsidP="00214BFA">
      <w:pPr>
        <w:pStyle w:val="SRCtext"/>
      </w:pPr>
      <w:r>
        <w:t>Other Industry Recognized</w:t>
      </w:r>
      <w:r>
        <w:tab/>
      </w:r>
    </w:p>
    <w:p w14:paraId="241C9DDA" w14:textId="77777777" w:rsidR="00214BFA" w:rsidRDefault="00214BFA" w:rsidP="00214BFA">
      <w:pPr>
        <w:pStyle w:val="SRCtext"/>
      </w:pPr>
      <w:r>
        <w:t>Career Readiness Certificate (CRC) – 178</w:t>
      </w:r>
    </w:p>
    <w:p w14:paraId="78E08A49" w14:textId="77777777" w:rsidR="00214BFA" w:rsidRDefault="00214BFA" w:rsidP="00214BFA">
      <w:pPr>
        <w:pStyle w:val="SRCtext"/>
      </w:pPr>
      <w:r>
        <w:t>ServSafe – 48</w:t>
      </w:r>
    </w:p>
    <w:p w14:paraId="59260768" w14:textId="77777777" w:rsidR="00214BFA" w:rsidRDefault="00214BFA" w:rsidP="00214BFA">
      <w:pPr>
        <w:pStyle w:val="SRCtext"/>
      </w:pPr>
      <w:r>
        <w:t>Customer Service Certificate (CSC) – 258</w:t>
      </w:r>
    </w:p>
    <w:p w14:paraId="22F70869" w14:textId="77777777" w:rsidR="00214BFA" w:rsidRDefault="00214BFA" w:rsidP="00214BFA">
      <w:pPr>
        <w:pStyle w:val="SRCtext"/>
      </w:pPr>
      <w:r>
        <w:t>VDOT Flagger –</w:t>
      </w:r>
      <w:r w:rsidR="00D30648">
        <w:t xml:space="preserve"> </w:t>
      </w:r>
      <w:r>
        <w:t>16</w:t>
      </w:r>
    </w:p>
    <w:p w14:paraId="7A0A5FA2" w14:textId="77777777" w:rsidR="008B38EB" w:rsidRDefault="00F65E0B" w:rsidP="00267164">
      <w:pPr>
        <w:pStyle w:val="SRCtext"/>
      </w:pPr>
      <w:r>
        <w:t>Other Industry Subt</w:t>
      </w:r>
      <w:r w:rsidR="00214BFA">
        <w:t>otal – 500</w:t>
      </w:r>
      <w:r w:rsidR="00267164">
        <w:br w:type="page"/>
      </w:r>
    </w:p>
    <w:p w14:paraId="7B03D298" w14:textId="77777777" w:rsidR="003D43A0" w:rsidRDefault="00623EC0" w:rsidP="004F7BD0">
      <w:pPr>
        <w:pStyle w:val="SRCHeader"/>
      </w:pPr>
      <w:r>
        <w:lastRenderedPageBreak/>
        <w:t>STATE REHABILITATION COUNCIL</w:t>
      </w:r>
    </w:p>
    <w:p w14:paraId="5CB2FE17" w14:textId="77777777" w:rsidR="004F7BD0" w:rsidRPr="004F7BD0" w:rsidRDefault="004F7BD0" w:rsidP="004F7BD0">
      <w:pPr>
        <w:pStyle w:val="SRCtext"/>
      </w:pPr>
    </w:p>
    <w:p w14:paraId="59CA8F59" w14:textId="77777777" w:rsidR="004F7BD0" w:rsidRPr="004F7BD0" w:rsidRDefault="004F7BD0" w:rsidP="00DA27A8">
      <w:pPr>
        <w:pStyle w:val="SRCsubhead"/>
      </w:pPr>
      <w:r w:rsidRPr="004F7BD0">
        <w:t>CONTACT US</w:t>
      </w:r>
    </w:p>
    <w:p w14:paraId="4AEA1EC0" w14:textId="77777777" w:rsidR="004F7BD0" w:rsidRPr="004F7BD0" w:rsidRDefault="004F7BD0" w:rsidP="004F7BD0">
      <w:pPr>
        <w:pStyle w:val="SRCtext"/>
      </w:pPr>
    </w:p>
    <w:p w14:paraId="12AA884A" w14:textId="77777777" w:rsidR="00F71A7D" w:rsidRDefault="00F71A7D" w:rsidP="00F71A7D">
      <w:pPr>
        <w:pStyle w:val="SRCtext"/>
      </w:pPr>
      <w:r>
        <w:t>CALL:</w:t>
      </w:r>
    </w:p>
    <w:p w14:paraId="333B3EDF" w14:textId="77777777" w:rsidR="00F71A7D" w:rsidRDefault="00F71A7D" w:rsidP="00F71A7D">
      <w:pPr>
        <w:pStyle w:val="SRCtext"/>
      </w:pPr>
      <w:r>
        <w:t>Voice: (800) 552-5019 | (804) 662-7000</w:t>
      </w:r>
    </w:p>
    <w:p w14:paraId="02E7CF80" w14:textId="77777777" w:rsidR="00F71A7D" w:rsidRDefault="00F71A7D" w:rsidP="00F71A7D">
      <w:pPr>
        <w:pStyle w:val="SRCtext"/>
      </w:pPr>
      <w:r>
        <w:t>TTY: (800) 464-9950 | (804) 662-9040; Fax: (804) 662-7663</w:t>
      </w:r>
    </w:p>
    <w:p w14:paraId="121016DA" w14:textId="77777777" w:rsidR="00F71A7D" w:rsidRDefault="00F71A7D" w:rsidP="00F71A7D">
      <w:pPr>
        <w:pStyle w:val="SRCtext"/>
      </w:pPr>
    </w:p>
    <w:p w14:paraId="0E496944" w14:textId="77777777" w:rsidR="00F71A7D" w:rsidRDefault="00F71A7D" w:rsidP="00F71A7D">
      <w:pPr>
        <w:pStyle w:val="SRCtext"/>
      </w:pPr>
      <w:r>
        <w:t>WRITE:</w:t>
      </w:r>
    </w:p>
    <w:p w14:paraId="3158056F" w14:textId="77777777" w:rsidR="00F71A7D" w:rsidRDefault="00F71A7D" w:rsidP="00F71A7D">
      <w:pPr>
        <w:pStyle w:val="SRCtext"/>
      </w:pPr>
      <w:r>
        <w:t>Chair, State Rehabilitation Council</w:t>
      </w:r>
    </w:p>
    <w:p w14:paraId="18D541DA" w14:textId="77777777" w:rsidR="00F71A7D" w:rsidRDefault="00F71A7D" w:rsidP="00F71A7D">
      <w:pPr>
        <w:pStyle w:val="SRCtext"/>
      </w:pPr>
      <w:r>
        <w:t>Department for Aging and Rehabilitative Services</w:t>
      </w:r>
    </w:p>
    <w:p w14:paraId="484C0975" w14:textId="77777777" w:rsidR="00F71A7D" w:rsidRDefault="00F71A7D" w:rsidP="00F71A7D">
      <w:pPr>
        <w:pStyle w:val="SRCtext"/>
      </w:pPr>
      <w:r>
        <w:t>8004 Franklin Farms Drive</w:t>
      </w:r>
    </w:p>
    <w:p w14:paraId="2813AF5D" w14:textId="77777777" w:rsidR="00F71A7D" w:rsidRDefault="00F71A7D" w:rsidP="00F71A7D">
      <w:pPr>
        <w:pStyle w:val="SRCtext"/>
      </w:pPr>
      <w:r>
        <w:t>Henrico, VA 23229</w:t>
      </w:r>
    </w:p>
    <w:p w14:paraId="163B3ECE" w14:textId="77777777" w:rsidR="004F7BD0" w:rsidRDefault="00F71A7D" w:rsidP="00F71A7D">
      <w:pPr>
        <w:pStyle w:val="SRCtext"/>
      </w:pPr>
      <w:r>
        <w:t xml:space="preserve">Email: dars@dars.virginia.gov | Online: </w:t>
      </w:r>
      <w:r w:rsidRPr="00C5222D">
        <w:t>www.va-src.org</w:t>
      </w:r>
    </w:p>
    <w:p w14:paraId="79E52B44" w14:textId="77777777" w:rsidR="00F71A7D" w:rsidRPr="004F7BD0" w:rsidRDefault="00F71A7D" w:rsidP="00F71A7D">
      <w:pPr>
        <w:pStyle w:val="SRCtext"/>
      </w:pPr>
    </w:p>
    <w:p w14:paraId="67B9C603" w14:textId="77777777" w:rsidR="004F7BD0" w:rsidRPr="004F7BD0" w:rsidRDefault="004F7BD0" w:rsidP="00DA27A8">
      <w:pPr>
        <w:pStyle w:val="SRCsubhead"/>
      </w:pPr>
      <w:r w:rsidRPr="004F7BD0">
        <w:t>OUR MISSION</w:t>
      </w:r>
    </w:p>
    <w:p w14:paraId="5CEE5A19" w14:textId="77777777" w:rsidR="00F71A7D" w:rsidRDefault="00F71A7D" w:rsidP="00F71A7D">
      <w:pPr>
        <w:pStyle w:val="SRCtext"/>
      </w:pPr>
      <w:r>
        <w:t>The mission of the Virginia State Rehabilitation Council, in partnership with the Virginia</w:t>
      </w:r>
    </w:p>
    <w:p w14:paraId="3F035855" w14:textId="77777777" w:rsidR="00F71A7D" w:rsidRDefault="00F71A7D" w:rsidP="00F71A7D">
      <w:pPr>
        <w:pStyle w:val="SRCtext"/>
      </w:pPr>
      <w:r>
        <w:t>Department for Aging and Rehabilitative Services, and in collaboration with advocacy groups,</w:t>
      </w:r>
    </w:p>
    <w:p w14:paraId="7E609A41" w14:textId="77777777" w:rsidR="00F71A7D" w:rsidRDefault="00F71A7D" w:rsidP="00F71A7D">
      <w:pPr>
        <w:pStyle w:val="SRCtext"/>
      </w:pPr>
      <w:r>
        <w:t>consumers and their families, is to ensure that Virginians with disabilities receive quality services while seeking to achieve meaningful employment, self-sufficiency and independence.</w:t>
      </w:r>
    </w:p>
    <w:p w14:paraId="5B0AA699" w14:textId="77777777" w:rsidR="00F71A7D" w:rsidRDefault="00F71A7D" w:rsidP="00F71A7D">
      <w:pPr>
        <w:pStyle w:val="SRCtext"/>
      </w:pPr>
    </w:p>
    <w:p w14:paraId="42A62681" w14:textId="77777777" w:rsidR="00F71A7D" w:rsidRDefault="00F71A7D" w:rsidP="005E071C">
      <w:pPr>
        <w:pStyle w:val="SRCsubhead"/>
      </w:pPr>
      <w:r>
        <w:t>OUR VISION</w:t>
      </w:r>
    </w:p>
    <w:p w14:paraId="7B20046B" w14:textId="77777777" w:rsidR="00F71A7D" w:rsidRDefault="00F71A7D" w:rsidP="00F71A7D">
      <w:pPr>
        <w:pStyle w:val="SRCtext"/>
      </w:pPr>
      <w:r>
        <w:t>All Virginians with disabilities will have access to quality services leading to meaningful</w:t>
      </w:r>
    </w:p>
    <w:p w14:paraId="165669BF" w14:textId="77777777" w:rsidR="00F71A7D" w:rsidRDefault="00F71A7D" w:rsidP="00F71A7D">
      <w:pPr>
        <w:pStyle w:val="SRCtext"/>
      </w:pPr>
      <w:r>
        <w:t>employment, self-sufficiency and independence.</w:t>
      </w:r>
    </w:p>
    <w:p w14:paraId="0C237505" w14:textId="77777777" w:rsidR="00F71A7D" w:rsidRDefault="00F71A7D" w:rsidP="00F71A7D">
      <w:pPr>
        <w:pStyle w:val="SRCtext"/>
      </w:pPr>
    </w:p>
    <w:p w14:paraId="474CEFDF" w14:textId="77777777" w:rsidR="00F71A7D" w:rsidRDefault="00F71A7D" w:rsidP="00F71A7D">
      <w:pPr>
        <w:pStyle w:val="SRCtext"/>
      </w:pPr>
      <w:r>
        <w:t>Upon request, this report may be made available in Spanish or another language. Please contact:</w:t>
      </w:r>
    </w:p>
    <w:p w14:paraId="6D9B1A8C" w14:textId="77777777" w:rsidR="00F71A7D" w:rsidRDefault="00F71A7D" w:rsidP="00F71A7D">
      <w:pPr>
        <w:pStyle w:val="SRCtext"/>
      </w:pPr>
    </w:p>
    <w:p w14:paraId="72565335" w14:textId="77777777" w:rsidR="00F71A7D" w:rsidRDefault="00F71A7D" w:rsidP="00F71A7D">
      <w:pPr>
        <w:pStyle w:val="SRCtext"/>
      </w:pPr>
      <w:r>
        <w:t>Jennifer.Woodward@dars.virginia.gov | 804-662-7663 (fax)</w:t>
      </w:r>
    </w:p>
    <w:p w14:paraId="74C31D40" w14:textId="77777777" w:rsidR="00F71A7D" w:rsidRDefault="00F71A7D" w:rsidP="00F71A7D">
      <w:pPr>
        <w:pStyle w:val="SRCtext"/>
      </w:pPr>
    </w:p>
    <w:p w14:paraId="7C4609F8" w14:textId="77777777" w:rsidR="00F71A7D" w:rsidRDefault="00F71A7D" w:rsidP="00F71A7D">
      <w:pPr>
        <w:pStyle w:val="SRCtext"/>
      </w:pPr>
      <w:r>
        <w:t>Jennifer Woodward</w:t>
      </w:r>
    </w:p>
    <w:p w14:paraId="25F97AB0" w14:textId="77777777" w:rsidR="00F71A7D" w:rsidRDefault="00F71A7D" w:rsidP="00F71A7D">
      <w:pPr>
        <w:pStyle w:val="SRCtext"/>
      </w:pPr>
      <w:r>
        <w:t>DARS/State Rehabilitation Council</w:t>
      </w:r>
    </w:p>
    <w:p w14:paraId="6EE474B2" w14:textId="77777777" w:rsidR="00F71A7D" w:rsidRDefault="00F71A7D" w:rsidP="00F71A7D">
      <w:pPr>
        <w:pStyle w:val="SRCtext"/>
      </w:pPr>
      <w:r>
        <w:t>8004 Franklin Farms Drive</w:t>
      </w:r>
    </w:p>
    <w:p w14:paraId="4D5DCACC" w14:textId="77777777" w:rsidR="004F7BD0" w:rsidRDefault="00F71A7D" w:rsidP="00F71A7D">
      <w:pPr>
        <w:pStyle w:val="SRCtext"/>
      </w:pPr>
      <w:r>
        <w:t>Henrico, VA  23229</w:t>
      </w:r>
      <w:r w:rsidR="00267164">
        <w:br w:type="page"/>
      </w:r>
    </w:p>
    <w:p w14:paraId="2239D0F3" w14:textId="77777777" w:rsidR="004F7BD0" w:rsidRPr="004F7BD0" w:rsidRDefault="004F7BD0" w:rsidP="004F7BD0">
      <w:pPr>
        <w:pStyle w:val="SRCHeader"/>
      </w:pPr>
      <w:r w:rsidRPr="004F7BD0">
        <w:lastRenderedPageBreak/>
        <w:t xml:space="preserve">State Rehabilitation Council </w:t>
      </w:r>
      <w:r w:rsidR="00623EC0">
        <w:br/>
      </w:r>
      <w:r w:rsidRPr="004F7BD0">
        <w:t>Membership Application</w:t>
      </w:r>
    </w:p>
    <w:p w14:paraId="1F11AFC7" w14:textId="77777777" w:rsidR="004F7BD0" w:rsidRPr="004F7BD0" w:rsidRDefault="004F7BD0" w:rsidP="004F7BD0">
      <w:pPr>
        <w:pStyle w:val="SRCtext"/>
      </w:pPr>
    </w:p>
    <w:p w14:paraId="0491334C" w14:textId="77777777" w:rsidR="00F71A7D" w:rsidRDefault="00F71A7D" w:rsidP="00F71A7D">
      <w:pPr>
        <w:pStyle w:val="SRCtext"/>
      </w:pPr>
      <w:r>
        <w:t>If you are interested in a gubernatorial appointment to the Council, you may begin the application process with this form by indicating your:</w:t>
      </w:r>
    </w:p>
    <w:p w14:paraId="5169A175" w14:textId="77777777" w:rsidR="00C5222D" w:rsidRDefault="00C5222D" w:rsidP="00F71A7D">
      <w:pPr>
        <w:pStyle w:val="SRCtext"/>
      </w:pPr>
    </w:p>
    <w:p w14:paraId="5C63DDD8" w14:textId="77777777" w:rsidR="00F71A7D" w:rsidRDefault="00F71A7D" w:rsidP="00F71A7D">
      <w:pPr>
        <w:pStyle w:val="SRCtext"/>
      </w:pPr>
      <w:r>
        <w:t>Name:____________________________________________________________</w:t>
      </w:r>
    </w:p>
    <w:p w14:paraId="7E428739" w14:textId="77777777" w:rsidR="00F71A7D" w:rsidRDefault="00F71A7D" w:rsidP="00F71A7D">
      <w:pPr>
        <w:pStyle w:val="SRCtext"/>
      </w:pPr>
    </w:p>
    <w:p w14:paraId="594A9B27" w14:textId="77777777" w:rsidR="00F71A7D" w:rsidRDefault="00F71A7D" w:rsidP="00F71A7D">
      <w:pPr>
        <w:pStyle w:val="SRCtext"/>
      </w:pPr>
      <w:r>
        <w:t>Phone:____________________________________________________________</w:t>
      </w:r>
    </w:p>
    <w:p w14:paraId="1E2F1457" w14:textId="77777777" w:rsidR="00F71A7D" w:rsidRDefault="00F71A7D" w:rsidP="00F71A7D">
      <w:pPr>
        <w:pStyle w:val="SRCtext"/>
      </w:pPr>
    </w:p>
    <w:p w14:paraId="0F2C1A09" w14:textId="77777777" w:rsidR="00F71A7D" w:rsidRDefault="00F71A7D" w:rsidP="00F71A7D">
      <w:pPr>
        <w:pStyle w:val="SRCtext"/>
      </w:pPr>
      <w:r>
        <w:t>Address:___________________________________________________________</w:t>
      </w:r>
    </w:p>
    <w:p w14:paraId="29EF893D" w14:textId="77777777" w:rsidR="00F71A7D" w:rsidRDefault="00F71A7D" w:rsidP="00F71A7D">
      <w:pPr>
        <w:pStyle w:val="SRCtext"/>
      </w:pPr>
    </w:p>
    <w:p w14:paraId="6570A4F3" w14:textId="77777777" w:rsidR="00F71A7D" w:rsidRDefault="00F71A7D" w:rsidP="00F71A7D">
      <w:pPr>
        <w:pStyle w:val="SRCtext"/>
      </w:pPr>
      <w:r>
        <w:t xml:space="preserve">Please email, fax or mail this form to the SRC administrative assistant at: </w:t>
      </w:r>
    </w:p>
    <w:p w14:paraId="2D74FC88" w14:textId="77777777" w:rsidR="00F71A7D" w:rsidRDefault="00F71A7D" w:rsidP="00F71A7D">
      <w:pPr>
        <w:pStyle w:val="SRCtext"/>
      </w:pPr>
      <w:r>
        <w:t>Jennifer.Woodward@dars.virginia.gov | 804-662-7663 (fax)</w:t>
      </w:r>
    </w:p>
    <w:p w14:paraId="7C08C9B7" w14:textId="77777777" w:rsidR="00F71A7D" w:rsidRDefault="00F71A7D" w:rsidP="00F71A7D">
      <w:pPr>
        <w:pStyle w:val="SRCtext"/>
      </w:pPr>
    </w:p>
    <w:p w14:paraId="782F694A" w14:textId="77777777" w:rsidR="00F71A7D" w:rsidRDefault="00F71A7D" w:rsidP="00F71A7D">
      <w:pPr>
        <w:pStyle w:val="SRCtext"/>
      </w:pPr>
      <w:r>
        <w:t>Jennifer Woodward</w:t>
      </w:r>
    </w:p>
    <w:p w14:paraId="4DE726CE" w14:textId="77777777" w:rsidR="00F71A7D" w:rsidRDefault="00F71A7D" w:rsidP="00F71A7D">
      <w:pPr>
        <w:pStyle w:val="SRCtext"/>
      </w:pPr>
      <w:r>
        <w:t>DARS/State Rehabilitation Council</w:t>
      </w:r>
    </w:p>
    <w:p w14:paraId="37C88E78" w14:textId="77777777" w:rsidR="00F71A7D" w:rsidRDefault="00F71A7D" w:rsidP="00F71A7D">
      <w:pPr>
        <w:pStyle w:val="SRCtext"/>
      </w:pPr>
      <w:r>
        <w:t>8004 Franklin Farms Drive</w:t>
      </w:r>
    </w:p>
    <w:p w14:paraId="240E5F12" w14:textId="77777777" w:rsidR="00F71A7D" w:rsidRDefault="00F71A7D" w:rsidP="00F71A7D">
      <w:pPr>
        <w:pStyle w:val="SRCtext"/>
      </w:pPr>
      <w:r>
        <w:t>Henrico, VA  23229</w:t>
      </w:r>
    </w:p>
    <w:p w14:paraId="56620855" w14:textId="77777777" w:rsidR="00F71A7D" w:rsidRDefault="00F71A7D" w:rsidP="00F71A7D">
      <w:pPr>
        <w:pStyle w:val="SRCtext"/>
      </w:pPr>
    </w:p>
    <w:p w14:paraId="09E69A12" w14:textId="146AFEAE" w:rsidR="00F71A7D" w:rsidRDefault="00F71A7D" w:rsidP="00F71A7D">
      <w:pPr>
        <w:pStyle w:val="SRCtext"/>
      </w:pPr>
      <w:r>
        <w:t>Upon receipt, someone from the SRC will contact you to discuss your interest. However, to officially apply for this appointment, you must contact the Secretary of the Commonwealth’s Office. You may obtain information about the formal application process by calling the Secretary’s office at (804) 786-2441 or you may apply online at https://commonwealth.virginia.gov.</w:t>
      </w:r>
      <w:r w:rsidR="00C5222D">
        <w:t xml:space="preserve"> </w:t>
      </w:r>
    </w:p>
    <w:p w14:paraId="67B91A8C" w14:textId="77777777" w:rsidR="00AB2C4D" w:rsidRDefault="00AB2C4D" w:rsidP="00F71A7D">
      <w:pPr>
        <w:pStyle w:val="SRCtext"/>
      </w:pPr>
    </w:p>
    <w:p w14:paraId="6EB15B4F" w14:textId="77777777" w:rsidR="004F7BD0" w:rsidRPr="007D5106" w:rsidRDefault="00F71A7D" w:rsidP="00F71A7D">
      <w:pPr>
        <w:pStyle w:val="SRCtext"/>
      </w:pPr>
      <w:r>
        <w:t xml:space="preserve">Thank you for your interest in the SRC.   </w:t>
      </w:r>
    </w:p>
    <w:sectPr w:rsidR="004F7BD0" w:rsidRPr="007D5106" w:rsidSect="00EC37F9">
      <w:headerReference w:type="default" r:id="rId9"/>
      <w:footerReference w:type="default" r:id="rId10"/>
      <w:pgSz w:w="12240" w:h="15840"/>
      <w:pgMar w:top="1440" w:right="1080" w:bottom="1260" w:left="1080" w:header="450" w:footer="54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37B1F" w14:textId="77777777" w:rsidR="00CC7D8B" w:rsidRDefault="00CC7D8B" w:rsidP="00BF7F7A">
      <w:r>
        <w:separator/>
      </w:r>
    </w:p>
  </w:endnote>
  <w:endnote w:type="continuationSeparator" w:id="0">
    <w:p w14:paraId="020DB29C" w14:textId="77777777" w:rsidR="00CC7D8B" w:rsidRDefault="00CC7D8B" w:rsidP="00BF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re Sans M 45 Regular">
    <w:panose1 w:val="00000000000000000000"/>
    <w:charset w:val="00"/>
    <w:family w:val="swiss"/>
    <w:notTrueType/>
    <w:pitch w:val="variable"/>
    <w:sig w:usb0="A00002EF" w:usb1="500078FB" w:usb2="00000000" w:usb3="00000000" w:csb0="0000009F" w:csb1="00000000"/>
  </w:font>
  <w:font w:name="Source Sans Pro">
    <w:charset w:val="00"/>
    <w:family w:val="swiss"/>
    <w:pitch w:val="variable"/>
    <w:sig w:usb0="20000007" w:usb1="00000001" w:usb2="00000000" w:usb3="00000000" w:csb0="00000193"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33"/>
      <w:gridCol w:w="1030"/>
      <w:gridCol w:w="4633"/>
    </w:tblGrid>
    <w:tr w:rsidR="00BF7F7A" w14:paraId="439110BE" w14:textId="77777777">
      <w:trPr>
        <w:trHeight w:val="151"/>
      </w:trPr>
      <w:tc>
        <w:tcPr>
          <w:tcW w:w="2250" w:type="pct"/>
          <w:tcBorders>
            <w:bottom w:val="single" w:sz="4" w:space="0" w:color="4F81BD" w:themeColor="accent1"/>
          </w:tcBorders>
        </w:tcPr>
        <w:p w14:paraId="2CD4A9B0" w14:textId="77777777" w:rsidR="00BF7F7A" w:rsidRPr="00EC37F9" w:rsidRDefault="00BF7F7A">
          <w:pPr>
            <w:pStyle w:val="Header"/>
            <w:rPr>
              <w:rFonts w:asciiTheme="majorHAnsi" w:eastAsiaTheme="majorEastAsia" w:hAnsiTheme="majorHAnsi" w:cstheme="majorBidi"/>
              <w:b/>
              <w:bCs/>
              <w:sz w:val="18"/>
              <w:szCs w:val="18"/>
            </w:rPr>
          </w:pPr>
        </w:p>
      </w:tc>
      <w:tc>
        <w:tcPr>
          <w:tcW w:w="500" w:type="pct"/>
          <w:vMerge w:val="restart"/>
          <w:noWrap/>
          <w:vAlign w:val="center"/>
        </w:tcPr>
        <w:p w14:paraId="757E9E66" w14:textId="33C7F7F8" w:rsidR="00BF7F7A" w:rsidRPr="00EC37F9" w:rsidRDefault="00BF7F7A" w:rsidP="00EC37F9">
          <w:pPr>
            <w:pStyle w:val="NoSpacing"/>
            <w:jc w:val="center"/>
            <w:rPr>
              <w:rFonts w:asciiTheme="majorHAnsi" w:eastAsiaTheme="majorEastAsia" w:hAnsiTheme="majorHAnsi" w:cstheme="majorBidi"/>
              <w:sz w:val="18"/>
              <w:szCs w:val="18"/>
            </w:rPr>
          </w:pPr>
          <w:r w:rsidRPr="00EC37F9">
            <w:rPr>
              <w:rFonts w:asciiTheme="majorHAnsi" w:eastAsiaTheme="majorEastAsia" w:hAnsiTheme="majorHAnsi" w:cstheme="majorBidi"/>
              <w:b/>
              <w:bCs/>
              <w:sz w:val="18"/>
              <w:szCs w:val="18"/>
            </w:rPr>
            <w:t xml:space="preserve">Page </w:t>
          </w:r>
          <w:r w:rsidRPr="00EC37F9">
            <w:rPr>
              <w:rFonts w:eastAsiaTheme="minorEastAsia"/>
              <w:sz w:val="18"/>
              <w:szCs w:val="18"/>
            </w:rPr>
            <w:fldChar w:fldCharType="begin"/>
          </w:r>
          <w:r w:rsidRPr="00EC37F9">
            <w:rPr>
              <w:sz w:val="18"/>
              <w:szCs w:val="18"/>
            </w:rPr>
            <w:instrText xml:space="preserve"> PAGE  \* MERGEFORMAT </w:instrText>
          </w:r>
          <w:r w:rsidRPr="00EC37F9">
            <w:rPr>
              <w:rFonts w:eastAsiaTheme="minorEastAsia"/>
              <w:sz w:val="18"/>
              <w:szCs w:val="18"/>
            </w:rPr>
            <w:fldChar w:fldCharType="separate"/>
          </w:r>
          <w:r w:rsidR="00EB7BA7" w:rsidRPr="00EB7BA7">
            <w:rPr>
              <w:rFonts w:asciiTheme="majorHAnsi" w:eastAsiaTheme="majorEastAsia" w:hAnsiTheme="majorHAnsi" w:cstheme="majorBidi"/>
              <w:b/>
              <w:bCs/>
              <w:noProof/>
              <w:sz w:val="18"/>
              <w:szCs w:val="18"/>
            </w:rPr>
            <w:t>3</w:t>
          </w:r>
          <w:r w:rsidRPr="00EC37F9">
            <w:rPr>
              <w:rFonts w:asciiTheme="majorHAnsi" w:eastAsiaTheme="majorEastAsia" w:hAnsiTheme="majorHAnsi" w:cstheme="majorBidi"/>
              <w:b/>
              <w:bCs/>
              <w:noProof/>
              <w:sz w:val="18"/>
              <w:szCs w:val="18"/>
            </w:rPr>
            <w:fldChar w:fldCharType="end"/>
          </w:r>
        </w:p>
      </w:tc>
      <w:tc>
        <w:tcPr>
          <w:tcW w:w="2250" w:type="pct"/>
          <w:tcBorders>
            <w:bottom w:val="single" w:sz="4" w:space="0" w:color="4F81BD" w:themeColor="accent1"/>
          </w:tcBorders>
        </w:tcPr>
        <w:p w14:paraId="158FAA9D" w14:textId="77777777" w:rsidR="00BF7F7A" w:rsidRPr="00EC37F9" w:rsidRDefault="00BF7F7A">
          <w:pPr>
            <w:pStyle w:val="Header"/>
            <w:rPr>
              <w:rFonts w:asciiTheme="majorHAnsi" w:eastAsiaTheme="majorEastAsia" w:hAnsiTheme="majorHAnsi" w:cstheme="majorBidi"/>
              <w:b/>
              <w:bCs/>
              <w:sz w:val="18"/>
              <w:szCs w:val="18"/>
            </w:rPr>
          </w:pPr>
        </w:p>
      </w:tc>
    </w:tr>
    <w:tr w:rsidR="00BF7F7A" w14:paraId="36CE5047" w14:textId="77777777">
      <w:trPr>
        <w:trHeight w:val="150"/>
      </w:trPr>
      <w:tc>
        <w:tcPr>
          <w:tcW w:w="2250" w:type="pct"/>
          <w:tcBorders>
            <w:top w:val="single" w:sz="4" w:space="0" w:color="4F81BD" w:themeColor="accent1"/>
          </w:tcBorders>
        </w:tcPr>
        <w:p w14:paraId="2F3C1C58" w14:textId="77777777" w:rsidR="00BF7F7A" w:rsidRPr="00EC37F9" w:rsidRDefault="00BF7F7A">
          <w:pPr>
            <w:pStyle w:val="Header"/>
            <w:rPr>
              <w:rFonts w:asciiTheme="majorHAnsi" w:eastAsiaTheme="majorEastAsia" w:hAnsiTheme="majorHAnsi" w:cstheme="majorBidi"/>
              <w:b/>
              <w:bCs/>
              <w:sz w:val="18"/>
              <w:szCs w:val="18"/>
            </w:rPr>
          </w:pPr>
        </w:p>
      </w:tc>
      <w:tc>
        <w:tcPr>
          <w:tcW w:w="500" w:type="pct"/>
          <w:vMerge/>
        </w:tcPr>
        <w:p w14:paraId="30183536" w14:textId="77777777" w:rsidR="00BF7F7A" w:rsidRPr="00EC37F9" w:rsidRDefault="00BF7F7A">
          <w:pPr>
            <w:pStyle w:val="Header"/>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14:paraId="2BBE18E8" w14:textId="77777777" w:rsidR="00BF7F7A" w:rsidRPr="00EC37F9" w:rsidRDefault="00BF7F7A">
          <w:pPr>
            <w:pStyle w:val="Header"/>
            <w:rPr>
              <w:rFonts w:asciiTheme="majorHAnsi" w:eastAsiaTheme="majorEastAsia" w:hAnsiTheme="majorHAnsi" w:cstheme="majorBidi"/>
              <w:b/>
              <w:bCs/>
              <w:sz w:val="18"/>
              <w:szCs w:val="18"/>
            </w:rPr>
          </w:pPr>
        </w:p>
      </w:tc>
    </w:tr>
  </w:tbl>
  <w:p w14:paraId="23EA7F06" w14:textId="77777777" w:rsidR="00BF7F7A" w:rsidRDefault="00BF7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8AFCC" w14:textId="77777777" w:rsidR="00CC7D8B" w:rsidRDefault="00CC7D8B" w:rsidP="00BF7F7A">
      <w:r>
        <w:separator/>
      </w:r>
    </w:p>
  </w:footnote>
  <w:footnote w:type="continuationSeparator" w:id="0">
    <w:p w14:paraId="7066B4A5" w14:textId="77777777" w:rsidR="00CC7D8B" w:rsidRDefault="00CC7D8B" w:rsidP="00BF7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850A7" w14:textId="77777777" w:rsidR="00BF7F7A" w:rsidRPr="00EC37F9" w:rsidRDefault="00BF7F7A" w:rsidP="00EC37F9">
    <w:pPr>
      <w:pStyle w:val="HeaderTextReports"/>
      <w:tabs>
        <w:tab w:val="right" w:pos="9990"/>
      </w:tabs>
      <w:rPr>
        <w:rFonts w:asciiTheme="majorHAnsi" w:hAnsiTheme="majorHAnsi" w:cstheme="majorHAnsi"/>
        <w:b/>
        <w:color w:val="auto"/>
        <w:sz w:val="22"/>
        <w:szCs w:val="22"/>
      </w:rPr>
    </w:pPr>
    <w:r w:rsidRPr="00EC37F9">
      <w:rPr>
        <w:rFonts w:asciiTheme="majorHAnsi" w:hAnsiTheme="majorHAnsi" w:cstheme="majorHAnsi"/>
        <w:b/>
        <w:color w:val="auto"/>
        <w:sz w:val="22"/>
        <w:szCs w:val="22"/>
      </w:rPr>
      <w:t>State Rehabilitation Council</w:t>
    </w:r>
    <w:r w:rsidRPr="00EC37F9">
      <w:rPr>
        <w:rFonts w:asciiTheme="majorHAnsi" w:hAnsiTheme="majorHAnsi" w:cstheme="majorHAnsi"/>
        <w:b/>
        <w:color w:val="auto"/>
        <w:sz w:val="22"/>
        <w:szCs w:val="22"/>
      </w:rPr>
      <w:tab/>
      <w:t>Annual Report 201</w:t>
    </w:r>
    <w:r w:rsidR="00085198">
      <w:rPr>
        <w:rFonts w:asciiTheme="majorHAnsi" w:hAnsiTheme="majorHAnsi" w:cstheme="majorHAnsi"/>
        <w:b/>
        <w:color w:val="auto"/>
        <w:sz w:val="22"/>
        <w:szCs w:val="22"/>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9D5"/>
    <w:multiLevelType w:val="hybridMultilevel"/>
    <w:tmpl w:val="F8CAFEB4"/>
    <w:lvl w:ilvl="0" w:tplc="8354B6CA">
      <w:numFmt w:val="bullet"/>
      <w:lvlText w:val="•"/>
      <w:lvlJc w:val="left"/>
      <w:pPr>
        <w:ind w:left="1365" w:hanging="100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73C21"/>
    <w:multiLevelType w:val="hybridMultilevel"/>
    <w:tmpl w:val="FA08C4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A9D50CC"/>
    <w:multiLevelType w:val="hybridMultilevel"/>
    <w:tmpl w:val="AD7E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B068EE"/>
    <w:multiLevelType w:val="hybridMultilevel"/>
    <w:tmpl w:val="8BF6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04468A"/>
    <w:multiLevelType w:val="hybridMultilevel"/>
    <w:tmpl w:val="C9A2E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691246"/>
    <w:multiLevelType w:val="hybridMultilevel"/>
    <w:tmpl w:val="70CCC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043CF8"/>
    <w:multiLevelType w:val="hybridMultilevel"/>
    <w:tmpl w:val="0EFC367A"/>
    <w:lvl w:ilvl="0" w:tplc="5C92E0F6">
      <w:start w:val="1"/>
      <w:numFmt w:val="bullet"/>
      <w:pStyle w:val="SRC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3834B2"/>
    <w:multiLevelType w:val="hybridMultilevel"/>
    <w:tmpl w:val="950439AC"/>
    <w:lvl w:ilvl="0" w:tplc="8354B6CA">
      <w:numFmt w:val="bullet"/>
      <w:lvlText w:val="•"/>
      <w:lvlJc w:val="left"/>
      <w:pPr>
        <w:ind w:left="1365" w:hanging="100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862491"/>
    <w:multiLevelType w:val="hybridMultilevel"/>
    <w:tmpl w:val="F0D6F2AA"/>
    <w:lvl w:ilvl="0" w:tplc="8354B6CA">
      <w:numFmt w:val="bullet"/>
      <w:lvlText w:val="•"/>
      <w:lvlJc w:val="left"/>
      <w:pPr>
        <w:ind w:left="1365" w:hanging="100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660DE8"/>
    <w:multiLevelType w:val="hybridMultilevel"/>
    <w:tmpl w:val="56BE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A010D0"/>
    <w:multiLevelType w:val="hybridMultilevel"/>
    <w:tmpl w:val="4386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2C1369"/>
    <w:multiLevelType w:val="hybridMultilevel"/>
    <w:tmpl w:val="D026BC38"/>
    <w:lvl w:ilvl="0" w:tplc="8354B6CA">
      <w:numFmt w:val="bullet"/>
      <w:lvlText w:val="•"/>
      <w:lvlJc w:val="left"/>
      <w:pPr>
        <w:ind w:left="1005" w:hanging="1005"/>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5"/>
  </w:num>
  <w:num w:numId="6">
    <w:abstractNumId w:val="10"/>
  </w:num>
  <w:num w:numId="7">
    <w:abstractNumId w:val="9"/>
  </w:num>
  <w:num w:numId="8">
    <w:abstractNumId w:val="2"/>
  </w:num>
  <w:num w:numId="9">
    <w:abstractNumId w:val="0"/>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dit="comments" w:formatting="1" w:enforcement="0"/>
  <w:styleLockTheme/>
  <w:styleLockQFSet/>
  <w:defaultTabStop w:val="10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9C4"/>
    <w:rsid w:val="00014F6D"/>
    <w:rsid w:val="00021BE2"/>
    <w:rsid w:val="000250B8"/>
    <w:rsid w:val="0003173E"/>
    <w:rsid w:val="00031EA7"/>
    <w:rsid w:val="00032BC3"/>
    <w:rsid w:val="000422E8"/>
    <w:rsid w:val="000664AC"/>
    <w:rsid w:val="00070080"/>
    <w:rsid w:val="00073448"/>
    <w:rsid w:val="00085198"/>
    <w:rsid w:val="00093D3B"/>
    <w:rsid w:val="000A2E2B"/>
    <w:rsid w:val="000A7CC8"/>
    <w:rsid w:val="000B44D3"/>
    <w:rsid w:val="000C4F8A"/>
    <w:rsid w:val="000D4AD7"/>
    <w:rsid w:val="000E71A6"/>
    <w:rsid w:val="00100BCD"/>
    <w:rsid w:val="00107284"/>
    <w:rsid w:val="00143950"/>
    <w:rsid w:val="00151B3C"/>
    <w:rsid w:val="001574A4"/>
    <w:rsid w:val="00195C58"/>
    <w:rsid w:val="001A1875"/>
    <w:rsid w:val="001B6419"/>
    <w:rsid w:val="001D1042"/>
    <w:rsid w:val="001D5262"/>
    <w:rsid w:val="001E2B45"/>
    <w:rsid w:val="001E37FF"/>
    <w:rsid w:val="001F1959"/>
    <w:rsid w:val="001F4731"/>
    <w:rsid w:val="001F52B7"/>
    <w:rsid w:val="00214BFA"/>
    <w:rsid w:val="00226B93"/>
    <w:rsid w:val="00247B68"/>
    <w:rsid w:val="002631E5"/>
    <w:rsid w:val="00267164"/>
    <w:rsid w:val="0027254A"/>
    <w:rsid w:val="00276176"/>
    <w:rsid w:val="00296118"/>
    <w:rsid w:val="002A16C5"/>
    <w:rsid w:val="002B029A"/>
    <w:rsid w:val="002B433A"/>
    <w:rsid w:val="002C1794"/>
    <w:rsid w:val="002C67CE"/>
    <w:rsid w:val="002F1F7F"/>
    <w:rsid w:val="002F7469"/>
    <w:rsid w:val="00300CCF"/>
    <w:rsid w:val="00301DCE"/>
    <w:rsid w:val="003049E1"/>
    <w:rsid w:val="00315905"/>
    <w:rsid w:val="00332107"/>
    <w:rsid w:val="0033391F"/>
    <w:rsid w:val="00362688"/>
    <w:rsid w:val="003722E8"/>
    <w:rsid w:val="003C6EC2"/>
    <w:rsid w:val="003D43A0"/>
    <w:rsid w:val="003E14EB"/>
    <w:rsid w:val="003F5008"/>
    <w:rsid w:val="003F7ED5"/>
    <w:rsid w:val="00415573"/>
    <w:rsid w:val="00423C57"/>
    <w:rsid w:val="004303B6"/>
    <w:rsid w:val="0044380E"/>
    <w:rsid w:val="00453E38"/>
    <w:rsid w:val="00464FA2"/>
    <w:rsid w:val="00480B44"/>
    <w:rsid w:val="004818AC"/>
    <w:rsid w:val="0048192E"/>
    <w:rsid w:val="004A248B"/>
    <w:rsid w:val="004B7F3F"/>
    <w:rsid w:val="004C30C7"/>
    <w:rsid w:val="004D3ADF"/>
    <w:rsid w:val="004F5177"/>
    <w:rsid w:val="004F7BD0"/>
    <w:rsid w:val="0054131E"/>
    <w:rsid w:val="005423F6"/>
    <w:rsid w:val="005426A3"/>
    <w:rsid w:val="0057064A"/>
    <w:rsid w:val="00577E16"/>
    <w:rsid w:val="0058230B"/>
    <w:rsid w:val="00587A44"/>
    <w:rsid w:val="00596EAE"/>
    <w:rsid w:val="00597DD2"/>
    <w:rsid w:val="005A3D1B"/>
    <w:rsid w:val="005A69D1"/>
    <w:rsid w:val="005C305C"/>
    <w:rsid w:val="005E071C"/>
    <w:rsid w:val="005F049D"/>
    <w:rsid w:val="0060497E"/>
    <w:rsid w:val="0060510D"/>
    <w:rsid w:val="00614A64"/>
    <w:rsid w:val="00615038"/>
    <w:rsid w:val="00623EC0"/>
    <w:rsid w:val="00665305"/>
    <w:rsid w:val="00684AF8"/>
    <w:rsid w:val="0069610E"/>
    <w:rsid w:val="006B0273"/>
    <w:rsid w:val="006B1CB1"/>
    <w:rsid w:val="006B659A"/>
    <w:rsid w:val="006D191A"/>
    <w:rsid w:val="006E23DC"/>
    <w:rsid w:val="006F03FD"/>
    <w:rsid w:val="007062BB"/>
    <w:rsid w:val="00714DFD"/>
    <w:rsid w:val="00727F4C"/>
    <w:rsid w:val="00741F4D"/>
    <w:rsid w:val="00746DF6"/>
    <w:rsid w:val="00754125"/>
    <w:rsid w:val="00761113"/>
    <w:rsid w:val="00772DFA"/>
    <w:rsid w:val="00774A97"/>
    <w:rsid w:val="007925EF"/>
    <w:rsid w:val="007A24A8"/>
    <w:rsid w:val="007B3034"/>
    <w:rsid w:val="007B7A2D"/>
    <w:rsid w:val="007D07C1"/>
    <w:rsid w:val="007D5025"/>
    <w:rsid w:val="007E5710"/>
    <w:rsid w:val="007F06F4"/>
    <w:rsid w:val="007F7347"/>
    <w:rsid w:val="00804C1C"/>
    <w:rsid w:val="00810506"/>
    <w:rsid w:val="0081082B"/>
    <w:rsid w:val="00823412"/>
    <w:rsid w:val="00824A8C"/>
    <w:rsid w:val="00827992"/>
    <w:rsid w:val="0083491C"/>
    <w:rsid w:val="008B38EB"/>
    <w:rsid w:val="008D4FBB"/>
    <w:rsid w:val="008D7446"/>
    <w:rsid w:val="008D7B5B"/>
    <w:rsid w:val="008E6AC8"/>
    <w:rsid w:val="00901E7B"/>
    <w:rsid w:val="00946403"/>
    <w:rsid w:val="00960D56"/>
    <w:rsid w:val="009654D6"/>
    <w:rsid w:val="0098154F"/>
    <w:rsid w:val="00982DC3"/>
    <w:rsid w:val="00990295"/>
    <w:rsid w:val="00993820"/>
    <w:rsid w:val="009C1511"/>
    <w:rsid w:val="009E0724"/>
    <w:rsid w:val="009F56A5"/>
    <w:rsid w:val="00A23B60"/>
    <w:rsid w:val="00A33ACB"/>
    <w:rsid w:val="00A47B7B"/>
    <w:rsid w:val="00A603AA"/>
    <w:rsid w:val="00A972F7"/>
    <w:rsid w:val="00AA12F3"/>
    <w:rsid w:val="00AB2C4D"/>
    <w:rsid w:val="00B00E90"/>
    <w:rsid w:val="00B13598"/>
    <w:rsid w:val="00B34635"/>
    <w:rsid w:val="00B36987"/>
    <w:rsid w:val="00B42902"/>
    <w:rsid w:val="00B602A9"/>
    <w:rsid w:val="00B86A33"/>
    <w:rsid w:val="00B9139E"/>
    <w:rsid w:val="00BB4875"/>
    <w:rsid w:val="00BD69E9"/>
    <w:rsid w:val="00BD6E1D"/>
    <w:rsid w:val="00BF4D61"/>
    <w:rsid w:val="00BF7F7A"/>
    <w:rsid w:val="00C0327C"/>
    <w:rsid w:val="00C043FF"/>
    <w:rsid w:val="00C1726B"/>
    <w:rsid w:val="00C256AF"/>
    <w:rsid w:val="00C41380"/>
    <w:rsid w:val="00C45D69"/>
    <w:rsid w:val="00C5222D"/>
    <w:rsid w:val="00C72948"/>
    <w:rsid w:val="00C72CA4"/>
    <w:rsid w:val="00C824D8"/>
    <w:rsid w:val="00CC0642"/>
    <w:rsid w:val="00CC0C4A"/>
    <w:rsid w:val="00CC7D8B"/>
    <w:rsid w:val="00CE1BDE"/>
    <w:rsid w:val="00CE7BF6"/>
    <w:rsid w:val="00CF1D17"/>
    <w:rsid w:val="00CF1F48"/>
    <w:rsid w:val="00D143CB"/>
    <w:rsid w:val="00D30648"/>
    <w:rsid w:val="00D37F2F"/>
    <w:rsid w:val="00D44903"/>
    <w:rsid w:val="00D52DC7"/>
    <w:rsid w:val="00D74CF7"/>
    <w:rsid w:val="00D83453"/>
    <w:rsid w:val="00D955EE"/>
    <w:rsid w:val="00DA27A8"/>
    <w:rsid w:val="00DA5BD2"/>
    <w:rsid w:val="00DB5A28"/>
    <w:rsid w:val="00E11043"/>
    <w:rsid w:val="00E22D07"/>
    <w:rsid w:val="00E3436C"/>
    <w:rsid w:val="00E75F2E"/>
    <w:rsid w:val="00E93A4C"/>
    <w:rsid w:val="00E95861"/>
    <w:rsid w:val="00E96126"/>
    <w:rsid w:val="00EB7BA7"/>
    <w:rsid w:val="00EC37F9"/>
    <w:rsid w:val="00ED281A"/>
    <w:rsid w:val="00EE46C9"/>
    <w:rsid w:val="00EF408B"/>
    <w:rsid w:val="00F00507"/>
    <w:rsid w:val="00F033A8"/>
    <w:rsid w:val="00F158AF"/>
    <w:rsid w:val="00F17E70"/>
    <w:rsid w:val="00F24F03"/>
    <w:rsid w:val="00F40E94"/>
    <w:rsid w:val="00F539F9"/>
    <w:rsid w:val="00F6072D"/>
    <w:rsid w:val="00F65E0B"/>
    <w:rsid w:val="00F71A7D"/>
    <w:rsid w:val="00F764B3"/>
    <w:rsid w:val="00FA24A6"/>
    <w:rsid w:val="00FB49C4"/>
    <w:rsid w:val="00FF1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7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locked="0"/>
    <w:lsdException w:name="footer" w:locked="0"/>
    <w:lsdException w:name="caption" w:uiPriority="35" w:qFormat="1"/>
    <w:lsdException w:name="annotation reference" w:locked="0"/>
    <w:lsdException w:name="Title" w:locked="0" w:semiHidden="0" w:uiPriority="10" w:unhideWhenUsed="0" w:qFormat="1"/>
    <w:lsdException w:name="Default Paragraph Font" w:locked="0" w:uiPriority="1"/>
    <w:lsdException w:name="Body Text" w:locked="0"/>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9C4"/>
  </w:style>
  <w:style w:type="paragraph" w:styleId="Heading3">
    <w:name w:val="heading 3"/>
    <w:basedOn w:val="Normal"/>
    <w:link w:val="Heading3Char"/>
    <w:uiPriority w:val="9"/>
    <w:qFormat/>
    <w:locked/>
    <w:rsid w:val="001F52B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52B7"/>
    <w:rPr>
      <w:rFonts w:ascii="Times New Roman" w:eastAsia="Times New Roman" w:hAnsi="Times New Roman" w:cs="Times New Roman"/>
      <w:b/>
      <w:bCs/>
      <w:sz w:val="27"/>
      <w:szCs w:val="27"/>
    </w:rPr>
  </w:style>
  <w:style w:type="paragraph" w:styleId="NoSpacing">
    <w:name w:val="No Spacing"/>
    <w:link w:val="NoSpacingChar"/>
    <w:uiPriority w:val="1"/>
    <w:qFormat/>
    <w:locked/>
    <w:rsid w:val="00FB49C4"/>
  </w:style>
  <w:style w:type="paragraph" w:styleId="ListParagraph">
    <w:name w:val="List Paragraph"/>
    <w:basedOn w:val="Normal"/>
    <w:uiPriority w:val="34"/>
    <w:qFormat/>
    <w:locked/>
    <w:rsid w:val="00FB49C4"/>
    <w:pPr>
      <w:ind w:left="720"/>
      <w:contextualSpacing/>
    </w:pPr>
  </w:style>
  <w:style w:type="character" w:styleId="Hyperlink">
    <w:name w:val="Hyperlink"/>
    <w:basedOn w:val="DefaultParagraphFont"/>
    <w:uiPriority w:val="99"/>
    <w:unhideWhenUsed/>
    <w:locked/>
    <w:rsid w:val="00FB49C4"/>
    <w:rPr>
      <w:color w:val="0000FF" w:themeColor="hyperlink"/>
      <w:u w:val="single"/>
    </w:rPr>
  </w:style>
  <w:style w:type="character" w:styleId="CommentReference">
    <w:name w:val="annotation reference"/>
    <w:basedOn w:val="DefaultParagraphFont"/>
    <w:uiPriority w:val="99"/>
    <w:semiHidden/>
    <w:unhideWhenUsed/>
    <w:locked/>
    <w:rsid w:val="008D7B5B"/>
    <w:rPr>
      <w:sz w:val="16"/>
      <w:szCs w:val="16"/>
    </w:rPr>
  </w:style>
  <w:style w:type="paragraph" w:styleId="CommentText">
    <w:name w:val="annotation text"/>
    <w:basedOn w:val="Normal"/>
    <w:link w:val="CommentTextChar"/>
    <w:uiPriority w:val="99"/>
    <w:semiHidden/>
    <w:unhideWhenUsed/>
    <w:locked/>
    <w:rsid w:val="008D7B5B"/>
    <w:rPr>
      <w:sz w:val="20"/>
      <w:szCs w:val="20"/>
    </w:rPr>
  </w:style>
  <w:style w:type="character" w:customStyle="1" w:styleId="CommentTextChar">
    <w:name w:val="Comment Text Char"/>
    <w:basedOn w:val="DefaultParagraphFont"/>
    <w:link w:val="CommentText"/>
    <w:uiPriority w:val="99"/>
    <w:semiHidden/>
    <w:rsid w:val="008D7B5B"/>
    <w:rPr>
      <w:sz w:val="20"/>
      <w:szCs w:val="20"/>
    </w:rPr>
  </w:style>
  <w:style w:type="paragraph" w:styleId="BalloonText">
    <w:name w:val="Balloon Text"/>
    <w:basedOn w:val="Normal"/>
    <w:link w:val="BalloonTextChar"/>
    <w:uiPriority w:val="99"/>
    <w:semiHidden/>
    <w:unhideWhenUsed/>
    <w:locked/>
    <w:rsid w:val="008D7B5B"/>
    <w:rPr>
      <w:rFonts w:ascii="Tahoma" w:hAnsi="Tahoma" w:cs="Tahoma"/>
      <w:sz w:val="16"/>
      <w:szCs w:val="16"/>
    </w:rPr>
  </w:style>
  <w:style w:type="character" w:customStyle="1" w:styleId="BalloonTextChar">
    <w:name w:val="Balloon Text Char"/>
    <w:basedOn w:val="DefaultParagraphFont"/>
    <w:link w:val="BalloonText"/>
    <w:uiPriority w:val="99"/>
    <w:semiHidden/>
    <w:rsid w:val="008D7B5B"/>
    <w:rPr>
      <w:rFonts w:ascii="Tahoma" w:hAnsi="Tahoma" w:cs="Tahoma"/>
      <w:sz w:val="16"/>
      <w:szCs w:val="16"/>
    </w:rPr>
  </w:style>
  <w:style w:type="character" w:customStyle="1" w:styleId="NoSpacingChar">
    <w:name w:val="No Spacing Char"/>
    <w:basedOn w:val="DefaultParagraphFont"/>
    <w:link w:val="NoSpacing"/>
    <w:uiPriority w:val="1"/>
    <w:rsid w:val="00D83453"/>
  </w:style>
  <w:style w:type="paragraph" w:customStyle="1" w:styleId="SRCtext">
    <w:name w:val="SRC text"/>
    <w:link w:val="SRCtextChar"/>
    <w:qFormat/>
    <w:locked/>
    <w:rsid w:val="00B00E90"/>
    <w:pPr>
      <w:spacing w:line="264" w:lineRule="auto"/>
      <w:contextualSpacing/>
    </w:pPr>
    <w:rPr>
      <w:rFonts w:ascii="Arial" w:hAnsi="Arial"/>
      <w:sz w:val="24"/>
      <w:szCs w:val="20"/>
    </w:rPr>
  </w:style>
  <w:style w:type="paragraph" w:customStyle="1" w:styleId="SRCHeader">
    <w:name w:val="SRC Header"/>
    <w:basedOn w:val="SRCtext"/>
    <w:link w:val="SRCHeaderChar"/>
    <w:autoRedefine/>
    <w:qFormat/>
    <w:locked/>
    <w:rsid w:val="00BF7F7A"/>
    <w:pPr>
      <w:jc w:val="center"/>
    </w:pPr>
    <w:rPr>
      <w:b/>
      <w:caps/>
      <w:color w:val="1F497D" w:themeColor="text2"/>
      <w:sz w:val="36"/>
    </w:rPr>
  </w:style>
  <w:style w:type="character" w:customStyle="1" w:styleId="SRCtextChar">
    <w:name w:val="SRC text Char"/>
    <w:basedOn w:val="DefaultParagraphFont"/>
    <w:link w:val="SRCtext"/>
    <w:rsid w:val="00B00E90"/>
    <w:rPr>
      <w:rFonts w:ascii="Arial" w:hAnsi="Arial"/>
      <w:sz w:val="24"/>
      <w:szCs w:val="20"/>
    </w:rPr>
  </w:style>
  <w:style w:type="paragraph" w:customStyle="1" w:styleId="SRCbullets">
    <w:name w:val="SRC bullets"/>
    <w:basedOn w:val="SRCtext"/>
    <w:link w:val="SRCbulletsChar"/>
    <w:qFormat/>
    <w:locked/>
    <w:rsid w:val="0069610E"/>
    <w:pPr>
      <w:numPr>
        <w:numId w:val="4"/>
      </w:numPr>
      <w:spacing w:after="60"/>
      <w:contextualSpacing w:val="0"/>
    </w:pPr>
  </w:style>
  <w:style w:type="character" w:customStyle="1" w:styleId="SRCHeaderChar">
    <w:name w:val="SRC Header Char"/>
    <w:basedOn w:val="SRCtextChar"/>
    <w:link w:val="SRCHeader"/>
    <w:rsid w:val="00BF7F7A"/>
    <w:rPr>
      <w:rFonts w:ascii="Arial" w:hAnsi="Arial"/>
      <w:b/>
      <w:caps/>
      <w:color w:val="1F497D" w:themeColor="text2"/>
      <w:sz w:val="36"/>
      <w:szCs w:val="20"/>
    </w:rPr>
  </w:style>
  <w:style w:type="paragraph" w:customStyle="1" w:styleId="SRCcentered">
    <w:name w:val="SRC centered"/>
    <w:basedOn w:val="SRCtext"/>
    <w:link w:val="SRCcenteredChar"/>
    <w:qFormat/>
    <w:locked/>
    <w:rsid w:val="006B0273"/>
    <w:pPr>
      <w:jc w:val="center"/>
    </w:pPr>
  </w:style>
  <w:style w:type="character" w:customStyle="1" w:styleId="SRCbulletsChar">
    <w:name w:val="SRC bullets Char"/>
    <w:basedOn w:val="SRCtextChar"/>
    <w:link w:val="SRCbullets"/>
    <w:rsid w:val="0069610E"/>
    <w:rPr>
      <w:rFonts w:ascii="Arial" w:hAnsi="Arial"/>
      <w:sz w:val="24"/>
      <w:szCs w:val="20"/>
    </w:rPr>
  </w:style>
  <w:style w:type="paragraph" w:customStyle="1" w:styleId="SRCsubhead">
    <w:name w:val="SRC subhead"/>
    <w:basedOn w:val="SRCtext"/>
    <w:link w:val="SRCsubheadChar"/>
    <w:autoRedefine/>
    <w:qFormat/>
    <w:locked/>
    <w:rsid w:val="00195C58"/>
    <w:rPr>
      <w:b/>
      <w:caps/>
      <w:szCs w:val="24"/>
    </w:rPr>
  </w:style>
  <w:style w:type="character" w:customStyle="1" w:styleId="SRCcenteredChar">
    <w:name w:val="SRC centered Char"/>
    <w:basedOn w:val="SRCtextChar"/>
    <w:link w:val="SRCcentered"/>
    <w:rsid w:val="006B0273"/>
    <w:rPr>
      <w:rFonts w:ascii="Arial" w:hAnsi="Arial"/>
      <w:sz w:val="24"/>
      <w:szCs w:val="20"/>
    </w:rPr>
  </w:style>
  <w:style w:type="paragraph" w:customStyle="1" w:styleId="Subheadparagraph2016SRCparagraphs">
    <w:name w:val="Subhead paragraph (2016 SRC paragraphs)"/>
    <w:basedOn w:val="Normal"/>
    <w:next w:val="Normal"/>
    <w:uiPriority w:val="99"/>
    <w:locked/>
    <w:rsid w:val="00E93A4C"/>
    <w:pPr>
      <w:suppressAutoHyphens/>
      <w:autoSpaceDE w:val="0"/>
      <w:autoSpaceDN w:val="0"/>
      <w:adjustRightInd w:val="0"/>
      <w:spacing w:before="180" w:after="72" w:line="280" w:lineRule="atLeast"/>
      <w:textAlignment w:val="center"/>
    </w:pPr>
    <w:rPr>
      <w:rFonts w:ascii="Core Sans M 45 Regular" w:hAnsi="Core Sans M 45 Regular" w:cs="Core Sans M 45 Regular"/>
      <w:color w:val="000000"/>
      <w:sz w:val="28"/>
      <w:szCs w:val="28"/>
    </w:rPr>
  </w:style>
  <w:style w:type="character" w:customStyle="1" w:styleId="SRCsubheadChar">
    <w:name w:val="SRC subhead Char"/>
    <w:basedOn w:val="SRCtextChar"/>
    <w:link w:val="SRCsubhead"/>
    <w:rsid w:val="00195C58"/>
    <w:rPr>
      <w:rFonts w:ascii="Arial" w:hAnsi="Arial"/>
      <w:b/>
      <w:caps/>
      <w:sz w:val="24"/>
      <w:szCs w:val="24"/>
    </w:rPr>
  </w:style>
  <w:style w:type="character" w:customStyle="1" w:styleId="SubheadingtextSRC2016SRClayout">
    <w:name w:val="Subheading text SRC (2016 SRC layout)"/>
    <w:uiPriority w:val="99"/>
    <w:locked/>
    <w:rsid w:val="00E93A4C"/>
    <w:rPr>
      <w:rFonts w:ascii="Source Sans Pro" w:hAnsi="Source Sans Pro" w:cs="Source Sans Pro"/>
      <w:caps/>
      <w:color w:val="6E9900"/>
      <w:spacing w:val="0"/>
      <w:sz w:val="30"/>
      <w:szCs w:val="30"/>
      <w:vertAlign w:val="baseline"/>
    </w:rPr>
  </w:style>
  <w:style w:type="paragraph" w:styleId="Title">
    <w:name w:val="Title"/>
    <w:basedOn w:val="Normal"/>
    <w:next w:val="Normal"/>
    <w:link w:val="TitleChar"/>
    <w:autoRedefine/>
    <w:uiPriority w:val="10"/>
    <w:qFormat/>
    <w:locked/>
    <w:rsid w:val="00901E7B"/>
    <w:pPr>
      <w:pBdr>
        <w:bottom w:val="single" w:sz="8" w:space="4" w:color="4F81BD" w:themeColor="accent1"/>
      </w:pBdr>
      <w:suppressAutoHyphens/>
      <w:autoSpaceDE w:val="0"/>
      <w:autoSpaceDN w:val="0"/>
      <w:adjustRightInd w:val="0"/>
      <w:spacing w:before="100" w:beforeAutospacing="1" w:after="100" w:afterAutospacing="1" w:line="216" w:lineRule="auto"/>
      <w:contextualSpacing/>
      <w:jc w:val="center"/>
      <w:textAlignment w:val="center"/>
    </w:pPr>
    <w:rPr>
      <w:rFonts w:ascii="Arial" w:eastAsiaTheme="majorEastAsia" w:hAnsi="Arial" w:cstheme="majorBidi"/>
      <w:b/>
      <w:kern w:val="28"/>
      <w:sz w:val="96"/>
      <w:szCs w:val="96"/>
    </w:rPr>
  </w:style>
  <w:style w:type="character" w:customStyle="1" w:styleId="TitleChar">
    <w:name w:val="Title Char"/>
    <w:basedOn w:val="DefaultParagraphFont"/>
    <w:link w:val="Title"/>
    <w:uiPriority w:val="10"/>
    <w:rsid w:val="00901E7B"/>
    <w:rPr>
      <w:rFonts w:ascii="Arial" w:eastAsiaTheme="majorEastAsia" w:hAnsi="Arial" w:cstheme="majorBidi"/>
      <w:b/>
      <w:kern w:val="28"/>
      <w:sz w:val="96"/>
      <w:szCs w:val="96"/>
    </w:rPr>
  </w:style>
  <w:style w:type="paragraph" w:styleId="BodyText">
    <w:name w:val="Body Text"/>
    <w:basedOn w:val="Normal"/>
    <w:link w:val="BodyTextChar"/>
    <w:uiPriority w:val="99"/>
    <w:unhideWhenUsed/>
    <w:locked/>
    <w:rsid w:val="00587A44"/>
    <w:pPr>
      <w:suppressAutoHyphens/>
      <w:autoSpaceDE w:val="0"/>
      <w:autoSpaceDN w:val="0"/>
      <w:adjustRightInd w:val="0"/>
      <w:spacing w:after="120" w:line="264" w:lineRule="auto"/>
      <w:textAlignment w:val="center"/>
    </w:pPr>
    <w:rPr>
      <w:rFonts w:ascii="Arial" w:hAnsi="Arial" w:cs="Times New Roman"/>
      <w:color w:val="000000"/>
      <w:sz w:val="26"/>
      <w:szCs w:val="24"/>
    </w:rPr>
  </w:style>
  <w:style w:type="character" w:customStyle="1" w:styleId="BodyTextChar">
    <w:name w:val="Body Text Char"/>
    <w:basedOn w:val="DefaultParagraphFont"/>
    <w:link w:val="BodyText"/>
    <w:uiPriority w:val="99"/>
    <w:rsid w:val="00587A44"/>
    <w:rPr>
      <w:rFonts w:ascii="Arial" w:hAnsi="Arial" w:cs="Times New Roman"/>
      <w:color w:val="000000"/>
      <w:sz w:val="26"/>
      <w:szCs w:val="24"/>
    </w:rPr>
  </w:style>
  <w:style w:type="paragraph" w:customStyle="1" w:styleId="SRCcontents">
    <w:name w:val="SRC contents"/>
    <w:basedOn w:val="SRCtext"/>
    <w:link w:val="SRCcontentsChar"/>
    <w:qFormat/>
    <w:locked/>
    <w:rsid w:val="007062BB"/>
    <w:pPr>
      <w:tabs>
        <w:tab w:val="right" w:leader="dot" w:pos="9000"/>
      </w:tabs>
      <w:spacing w:line="360" w:lineRule="auto"/>
    </w:pPr>
    <w:rPr>
      <w:caps/>
    </w:rPr>
  </w:style>
  <w:style w:type="paragraph" w:styleId="Header">
    <w:name w:val="header"/>
    <w:basedOn w:val="Normal"/>
    <w:link w:val="HeaderChar"/>
    <w:uiPriority w:val="99"/>
    <w:unhideWhenUsed/>
    <w:locked/>
    <w:rsid w:val="00BF7F7A"/>
    <w:pPr>
      <w:tabs>
        <w:tab w:val="center" w:pos="4680"/>
        <w:tab w:val="right" w:pos="9360"/>
      </w:tabs>
    </w:pPr>
  </w:style>
  <w:style w:type="character" w:customStyle="1" w:styleId="SRCcontentsChar">
    <w:name w:val="SRC contents Char"/>
    <w:basedOn w:val="SRCtextChar"/>
    <w:link w:val="SRCcontents"/>
    <w:rsid w:val="007062BB"/>
    <w:rPr>
      <w:rFonts w:ascii="Arial" w:hAnsi="Arial"/>
      <w:caps/>
      <w:sz w:val="24"/>
      <w:szCs w:val="20"/>
    </w:rPr>
  </w:style>
  <w:style w:type="character" w:customStyle="1" w:styleId="HeaderChar">
    <w:name w:val="Header Char"/>
    <w:basedOn w:val="DefaultParagraphFont"/>
    <w:link w:val="Header"/>
    <w:uiPriority w:val="99"/>
    <w:rsid w:val="00BF7F7A"/>
  </w:style>
  <w:style w:type="paragraph" w:styleId="Footer">
    <w:name w:val="footer"/>
    <w:basedOn w:val="Normal"/>
    <w:link w:val="FooterChar"/>
    <w:uiPriority w:val="99"/>
    <w:unhideWhenUsed/>
    <w:locked/>
    <w:rsid w:val="00BF7F7A"/>
    <w:pPr>
      <w:tabs>
        <w:tab w:val="center" w:pos="4680"/>
        <w:tab w:val="right" w:pos="9360"/>
      </w:tabs>
    </w:pPr>
  </w:style>
  <w:style w:type="character" w:customStyle="1" w:styleId="FooterChar">
    <w:name w:val="Footer Char"/>
    <w:basedOn w:val="DefaultParagraphFont"/>
    <w:link w:val="Footer"/>
    <w:uiPriority w:val="99"/>
    <w:rsid w:val="00BF7F7A"/>
  </w:style>
  <w:style w:type="paragraph" w:customStyle="1" w:styleId="HeaderTextReports">
    <w:name w:val="Header Text Reports"/>
    <w:basedOn w:val="Normal"/>
    <w:uiPriority w:val="99"/>
    <w:locked/>
    <w:rsid w:val="00BF7F7A"/>
    <w:pPr>
      <w:suppressAutoHyphens/>
      <w:autoSpaceDE w:val="0"/>
      <w:autoSpaceDN w:val="0"/>
      <w:adjustRightInd w:val="0"/>
      <w:spacing w:after="100" w:afterAutospacing="1" w:line="288" w:lineRule="auto"/>
      <w:contextualSpacing/>
      <w:textAlignment w:val="center"/>
    </w:pPr>
    <w:rPr>
      <w:rFonts w:ascii="Arial" w:hAnsi="Arial" w:cs="Minion Pro"/>
      <w:color w:val="000000"/>
      <w:sz w:val="26"/>
      <w:szCs w:val="24"/>
    </w:rPr>
  </w:style>
  <w:style w:type="paragraph" w:styleId="CommentSubject">
    <w:name w:val="annotation subject"/>
    <w:basedOn w:val="CommentText"/>
    <w:next w:val="CommentText"/>
    <w:link w:val="CommentSubjectChar"/>
    <w:uiPriority w:val="99"/>
    <w:semiHidden/>
    <w:unhideWhenUsed/>
    <w:locked/>
    <w:rsid w:val="00021BE2"/>
    <w:rPr>
      <w:b/>
      <w:bCs/>
    </w:rPr>
  </w:style>
  <w:style w:type="character" w:customStyle="1" w:styleId="CommentSubjectChar">
    <w:name w:val="Comment Subject Char"/>
    <w:basedOn w:val="CommentTextChar"/>
    <w:link w:val="CommentSubject"/>
    <w:uiPriority w:val="99"/>
    <w:semiHidden/>
    <w:rsid w:val="00021BE2"/>
    <w:rPr>
      <w:b/>
      <w:bCs/>
      <w:sz w:val="20"/>
      <w:szCs w:val="20"/>
    </w:rPr>
  </w:style>
  <w:style w:type="paragraph" w:customStyle="1" w:styleId="SRCtextitalics">
    <w:name w:val="SRC text (italics)"/>
    <w:basedOn w:val="SRCtext"/>
    <w:next w:val="Normal"/>
    <w:link w:val="SRCtextitalicsChar"/>
    <w:qFormat/>
    <w:locked/>
    <w:rsid w:val="00E3436C"/>
    <w:pPr>
      <w:spacing w:line="240" w:lineRule="exact"/>
      <w:contextualSpacing w:val="0"/>
    </w:pPr>
    <w:rPr>
      <w:i/>
    </w:rPr>
  </w:style>
  <w:style w:type="character" w:customStyle="1" w:styleId="SRCtextitalicsChar">
    <w:name w:val="SRC text (italics) Char"/>
    <w:basedOn w:val="SRCtextChar"/>
    <w:link w:val="SRCtextitalics"/>
    <w:rsid w:val="00E3436C"/>
    <w:rPr>
      <w:rFonts w:ascii="Arial" w:hAnsi="Arial"/>
      <w:i/>
      <w:sz w:val="24"/>
      <w:szCs w:val="20"/>
    </w:rPr>
  </w:style>
  <w:style w:type="character" w:styleId="FollowedHyperlink">
    <w:name w:val="FollowedHyperlink"/>
    <w:basedOn w:val="DefaultParagraphFont"/>
    <w:uiPriority w:val="99"/>
    <w:semiHidden/>
    <w:unhideWhenUsed/>
    <w:locked/>
    <w:rsid w:val="003159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locked="0"/>
    <w:lsdException w:name="footer" w:locked="0"/>
    <w:lsdException w:name="caption" w:uiPriority="35" w:qFormat="1"/>
    <w:lsdException w:name="annotation reference" w:locked="0"/>
    <w:lsdException w:name="Title" w:locked="0" w:semiHidden="0" w:uiPriority="10" w:unhideWhenUsed="0" w:qFormat="1"/>
    <w:lsdException w:name="Default Paragraph Font" w:locked="0" w:uiPriority="1"/>
    <w:lsdException w:name="Body Text" w:locked="0"/>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9C4"/>
  </w:style>
  <w:style w:type="paragraph" w:styleId="Heading3">
    <w:name w:val="heading 3"/>
    <w:basedOn w:val="Normal"/>
    <w:link w:val="Heading3Char"/>
    <w:uiPriority w:val="9"/>
    <w:qFormat/>
    <w:locked/>
    <w:rsid w:val="001F52B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52B7"/>
    <w:rPr>
      <w:rFonts w:ascii="Times New Roman" w:eastAsia="Times New Roman" w:hAnsi="Times New Roman" w:cs="Times New Roman"/>
      <w:b/>
      <w:bCs/>
      <w:sz w:val="27"/>
      <w:szCs w:val="27"/>
    </w:rPr>
  </w:style>
  <w:style w:type="paragraph" w:styleId="NoSpacing">
    <w:name w:val="No Spacing"/>
    <w:link w:val="NoSpacingChar"/>
    <w:uiPriority w:val="1"/>
    <w:qFormat/>
    <w:locked/>
    <w:rsid w:val="00FB49C4"/>
  </w:style>
  <w:style w:type="paragraph" w:styleId="ListParagraph">
    <w:name w:val="List Paragraph"/>
    <w:basedOn w:val="Normal"/>
    <w:uiPriority w:val="34"/>
    <w:qFormat/>
    <w:locked/>
    <w:rsid w:val="00FB49C4"/>
    <w:pPr>
      <w:ind w:left="720"/>
      <w:contextualSpacing/>
    </w:pPr>
  </w:style>
  <w:style w:type="character" w:styleId="Hyperlink">
    <w:name w:val="Hyperlink"/>
    <w:basedOn w:val="DefaultParagraphFont"/>
    <w:uiPriority w:val="99"/>
    <w:unhideWhenUsed/>
    <w:locked/>
    <w:rsid w:val="00FB49C4"/>
    <w:rPr>
      <w:color w:val="0000FF" w:themeColor="hyperlink"/>
      <w:u w:val="single"/>
    </w:rPr>
  </w:style>
  <w:style w:type="character" w:styleId="CommentReference">
    <w:name w:val="annotation reference"/>
    <w:basedOn w:val="DefaultParagraphFont"/>
    <w:uiPriority w:val="99"/>
    <w:semiHidden/>
    <w:unhideWhenUsed/>
    <w:locked/>
    <w:rsid w:val="008D7B5B"/>
    <w:rPr>
      <w:sz w:val="16"/>
      <w:szCs w:val="16"/>
    </w:rPr>
  </w:style>
  <w:style w:type="paragraph" w:styleId="CommentText">
    <w:name w:val="annotation text"/>
    <w:basedOn w:val="Normal"/>
    <w:link w:val="CommentTextChar"/>
    <w:uiPriority w:val="99"/>
    <w:semiHidden/>
    <w:unhideWhenUsed/>
    <w:locked/>
    <w:rsid w:val="008D7B5B"/>
    <w:rPr>
      <w:sz w:val="20"/>
      <w:szCs w:val="20"/>
    </w:rPr>
  </w:style>
  <w:style w:type="character" w:customStyle="1" w:styleId="CommentTextChar">
    <w:name w:val="Comment Text Char"/>
    <w:basedOn w:val="DefaultParagraphFont"/>
    <w:link w:val="CommentText"/>
    <w:uiPriority w:val="99"/>
    <w:semiHidden/>
    <w:rsid w:val="008D7B5B"/>
    <w:rPr>
      <w:sz w:val="20"/>
      <w:szCs w:val="20"/>
    </w:rPr>
  </w:style>
  <w:style w:type="paragraph" w:styleId="BalloonText">
    <w:name w:val="Balloon Text"/>
    <w:basedOn w:val="Normal"/>
    <w:link w:val="BalloonTextChar"/>
    <w:uiPriority w:val="99"/>
    <w:semiHidden/>
    <w:unhideWhenUsed/>
    <w:locked/>
    <w:rsid w:val="008D7B5B"/>
    <w:rPr>
      <w:rFonts w:ascii="Tahoma" w:hAnsi="Tahoma" w:cs="Tahoma"/>
      <w:sz w:val="16"/>
      <w:szCs w:val="16"/>
    </w:rPr>
  </w:style>
  <w:style w:type="character" w:customStyle="1" w:styleId="BalloonTextChar">
    <w:name w:val="Balloon Text Char"/>
    <w:basedOn w:val="DefaultParagraphFont"/>
    <w:link w:val="BalloonText"/>
    <w:uiPriority w:val="99"/>
    <w:semiHidden/>
    <w:rsid w:val="008D7B5B"/>
    <w:rPr>
      <w:rFonts w:ascii="Tahoma" w:hAnsi="Tahoma" w:cs="Tahoma"/>
      <w:sz w:val="16"/>
      <w:szCs w:val="16"/>
    </w:rPr>
  </w:style>
  <w:style w:type="character" w:customStyle="1" w:styleId="NoSpacingChar">
    <w:name w:val="No Spacing Char"/>
    <w:basedOn w:val="DefaultParagraphFont"/>
    <w:link w:val="NoSpacing"/>
    <w:uiPriority w:val="1"/>
    <w:rsid w:val="00D83453"/>
  </w:style>
  <w:style w:type="paragraph" w:customStyle="1" w:styleId="SRCtext">
    <w:name w:val="SRC text"/>
    <w:link w:val="SRCtextChar"/>
    <w:qFormat/>
    <w:locked/>
    <w:rsid w:val="00B00E90"/>
    <w:pPr>
      <w:spacing w:line="264" w:lineRule="auto"/>
      <w:contextualSpacing/>
    </w:pPr>
    <w:rPr>
      <w:rFonts w:ascii="Arial" w:hAnsi="Arial"/>
      <w:sz w:val="24"/>
      <w:szCs w:val="20"/>
    </w:rPr>
  </w:style>
  <w:style w:type="paragraph" w:customStyle="1" w:styleId="SRCHeader">
    <w:name w:val="SRC Header"/>
    <w:basedOn w:val="SRCtext"/>
    <w:link w:val="SRCHeaderChar"/>
    <w:autoRedefine/>
    <w:qFormat/>
    <w:locked/>
    <w:rsid w:val="00BF7F7A"/>
    <w:pPr>
      <w:jc w:val="center"/>
    </w:pPr>
    <w:rPr>
      <w:b/>
      <w:caps/>
      <w:color w:val="1F497D" w:themeColor="text2"/>
      <w:sz w:val="36"/>
    </w:rPr>
  </w:style>
  <w:style w:type="character" w:customStyle="1" w:styleId="SRCtextChar">
    <w:name w:val="SRC text Char"/>
    <w:basedOn w:val="DefaultParagraphFont"/>
    <w:link w:val="SRCtext"/>
    <w:rsid w:val="00B00E90"/>
    <w:rPr>
      <w:rFonts w:ascii="Arial" w:hAnsi="Arial"/>
      <w:sz w:val="24"/>
      <w:szCs w:val="20"/>
    </w:rPr>
  </w:style>
  <w:style w:type="paragraph" w:customStyle="1" w:styleId="SRCbullets">
    <w:name w:val="SRC bullets"/>
    <w:basedOn w:val="SRCtext"/>
    <w:link w:val="SRCbulletsChar"/>
    <w:qFormat/>
    <w:locked/>
    <w:rsid w:val="0069610E"/>
    <w:pPr>
      <w:numPr>
        <w:numId w:val="4"/>
      </w:numPr>
      <w:spacing w:after="60"/>
      <w:contextualSpacing w:val="0"/>
    </w:pPr>
  </w:style>
  <w:style w:type="character" w:customStyle="1" w:styleId="SRCHeaderChar">
    <w:name w:val="SRC Header Char"/>
    <w:basedOn w:val="SRCtextChar"/>
    <w:link w:val="SRCHeader"/>
    <w:rsid w:val="00BF7F7A"/>
    <w:rPr>
      <w:rFonts w:ascii="Arial" w:hAnsi="Arial"/>
      <w:b/>
      <w:caps/>
      <w:color w:val="1F497D" w:themeColor="text2"/>
      <w:sz w:val="36"/>
      <w:szCs w:val="20"/>
    </w:rPr>
  </w:style>
  <w:style w:type="paragraph" w:customStyle="1" w:styleId="SRCcentered">
    <w:name w:val="SRC centered"/>
    <w:basedOn w:val="SRCtext"/>
    <w:link w:val="SRCcenteredChar"/>
    <w:qFormat/>
    <w:locked/>
    <w:rsid w:val="006B0273"/>
    <w:pPr>
      <w:jc w:val="center"/>
    </w:pPr>
  </w:style>
  <w:style w:type="character" w:customStyle="1" w:styleId="SRCbulletsChar">
    <w:name w:val="SRC bullets Char"/>
    <w:basedOn w:val="SRCtextChar"/>
    <w:link w:val="SRCbullets"/>
    <w:rsid w:val="0069610E"/>
    <w:rPr>
      <w:rFonts w:ascii="Arial" w:hAnsi="Arial"/>
      <w:sz w:val="24"/>
      <w:szCs w:val="20"/>
    </w:rPr>
  </w:style>
  <w:style w:type="paragraph" w:customStyle="1" w:styleId="SRCsubhead">
    <w:name w:val="SRC subhead"/>
    <w:basedOn w:val="SRCtext"/>
    <w:link w:val="SRCsubheadChar"/>
    <w:autoRedefine/>
    <w:qFormat/>
    <w:locked/>
    <w:rsid w:val="00195C58"/>
    <w:rPr>
      <w:b/>
      <w:caps/>
      <w:szCs w:val="24"/>
    </w:rPr>
  </w:style>
  <w:style w:type="character" w:customStyle="1" w:styleId="SRCcenteredChar">
    <w:name w:val="SRC centered Char"/>
    <w:basedOn w:val="SRCtextChar"/>
    <w:link w:val="SRCcentered"/>
    <w:rsid w:val="006B0273"/>
    <w:rPr>
      <w:rFonts w:ascii="Arial" w:hAnsi="Arial"/>
      <w:sz w:val="24"/>
      <w:szCs w:val="20"/>
    </w:rPr>
  </w:style>
  <w:style w:type="paragraph" w:customStyle="1" w:styleId="Subheadparagraph2016SRCparagraphs">
    <w:name w:val="Subhead paragraph (2016 SRC paragraphs)"/>
    <w:basedOn w:val="Normal"/>
    <w:next w:val="Normal"/>
    <w:uiPriority w:val="99"/>
    <w:locked/>
    <w:rsid w:val="00E93A4C"/>
    <w:pPr>
      <w:suppressAutoHyphens/>
      <w:autoSpaceDE w:val="0"/>
      <w:autoSpaceDN w:val="0"/>
      <w:adjustRightInd w:val="0"/>
      <w:spacing w:before="180" w:after="72" w:line="280" w:lineRule="atLeast"/>
      <w:textAlignment w:val="center"/>
    </w:pPr>
    <w:rPr>
      <w:rFonts w:ascii="Core Sans M 45 Regular" w:hAnsi="Core Sans M 45 Regular" w:cs="Core Sans M 45 Regular"/>
      <w:color w:val="000000"/>
      <w:sz w:val="28"/>
      <w:szCs w:val="28"/>
    </w:rPr>
  </w:style>
  <w:style w:type="character" w:customStyle="1" w:styleId="SRCsubheadChar">
    <w:name w:val="SRC subhead Char"/>
    <w:basedOn w:val="SRCtextChar"/>
    <w:link w:val="SRCsubhead"/>
    <w:rsid w:val="00195C58"/>
    <w:rPr>
      <w:rFonts w:ascii="Arial" w:hAnsi="Arial"/>
      <w:b/>
      <w:caps/>
      <w:sz w:val="24"/>
      <w:szCs w:val="24"/>
    </w:rPr>
  </w:style>
  <w:style w:type="character" w:customStyle="1" w:styleId="SubheadingtextSRC2016SRClayout">
    <w:name w:val="Subheading text SRC (2016 SRC layout)"/>
    <w:uiPriority w:val="99"/>
    <w:locked/>
    <w:rsid w:val="00E93A4C"/>
    <w:rPr>
      <w:rFonts w:ascii="Source Sans Pro" w:hAnsi="Source Sans Pro" w:cs="Source Sans Pro"/>
      <w:caps/>
      <w:color w:val="6E9900"/>
      <w:spacing w:val="0"/>
      <w:sz w:val="30"/>
      <w:szCs w:val="30"/>
      <w:vertAlign w:val="baseline"/>
    </w:rPr>
  </w:style>
  <w:style w:type="paragraph" w:styleId="Title">
    <w:name w:val="Title"/>
    <w:basedOn w:val="Normal"/>
    <w:next w:val="Normal"/>
    <w:link w:val="TitleChar"/>
    <w:autoRedefine/>
    <w:uiPriority w:val="10"/>
    <w:qFormat/>
    <w:locked/>
    <w:rsid w:val="00901E7B"/>
    <w:pPr>
      <w:pBdr>
        <w:bottom w:val="single" w:sz="8" w:space="4" w:color="4F81BD" w:themeColor="accent1"/>
      </w:pBdr>
      <w:suppressAutoHyphens/>
      <w:autoSpaceDE w:val="0"/>
      <w:autoSpaceDN w:val="0"/>
      <w:adjustRightInd w:val="0"/>
      <w:spacing w:before="100" w:beforeAutospacing="1" w:after="100" w:afterAutospacing="1" w:line="216" w:lineRule="auto"/>
      <w:contextualSpacing/>
      <w:jc w:val="center"/>
      <w:textAlignment w:val="center"/>
    </w:pPr>
    <w:rPr>
      <w:rFonts w:ascii="Arial" w:eastAsiaTheme="majorEastAsia" w:hAnsi="Arial" w:cstheme="majorBidi"/>
      <w:b/>
      <w:kern w:val="28"/>
      <w:sz w:val="96"/>
      <w:szCs w:val="96"/>
    </w:rPr>
  </w:style>
  <w:style w:type="character" w:customStyle="1" w:styleId="TitleChar">
    <w:name w:val="Title Char"/>
    <w:basedOn w:val="DefaultParagraphFont"/>
    <w:link w:val="Title"/>
    <w:uiPriority w:val="10"/>
    <w:rsid w:val="00901E7B"/>
    <w:rPr>
      <w:rFonts w:ascii="Arial" w:eastAsiaTheme="majorEastAsia" w:hAnsi="Arial" w:cstheme="majorBidi"/>
      <w:b/>
      <w:kern w:val="28"/>
      <w:sz w:val="96"/>
      <w:szCs w:val="96"/>
    </w:rPr>
  </w:style>
  <w:style w:type="paragraph" w:styleId="BodyText">
    <w:name w:val="Body Text"/>
    <w:basedOn w:val="Normal"/>
    <w:link w:val="BodyTextChar"/>
    <w:uiPriority w:val="99"/>
    <w:unhideWhenUsed/>
    <w:locked/>
    <w:rsid w:val="00587A44"/>
    <w:pPr>
      <w:suppressAutoHyphens/>
      <w:autoSpaceDE w:val="0"/>
      <w:autoSpaceDN w:val="0"/>
      <w:adjustRightInd w:val="0"/>
      <w:spacing w:after="120" w:line="264" w:lineRule="auto"/>
      <w:textAlignment w:val="center"/>
    </w:pPr>
    <w:rPr>
      <w:rFonts w:ascii="Arial" w:hAnsi="Arial" w:cs="Times New Roman"/>
      <w:color w:val="000000"/>
      <w:sz w:val="26"/>
      <w:szCs w:val="24"/>
    </w:rPr>
  </w:style>
  <w:style w:type="character" w:customStyle="1" w:styleId="BodyTextChar">
    <w:name w:val="Body Text Char"/>
    <w:basedOn w:val="DefaultParagraphFont"/>
    <w:link w:val="BodyText"/>
    <w:uiPriority w:val="99"/>
    <w:rsid w:val="00587A44"/>
    <w:rPr>
      <w:rFonts w:ascii="Arial" w:hAnsi="Arial" w:cs="Times New Roman"/>
      <w:color w:val="000000"/>
      <w:sz w:val="26"/>
      <w:szCs w:val="24"/>
    </w:rPr>
  </w:style>
  <w:style w:type="paragraph" w:customStyle="1" w:styleId="SRCcontents">
    <w:name w:val="SRC contents"/>
    <w:basedOn w:val="SRCtext"/>
    <w:link w:val="SRCcontentsChar"/>
    <w:qFormat/>
    <w:locked/>
    <w:rsid w:val="007062BB"/>
    <w:pPr>
      <w:tabs>
        <w:tab w:val="right" w:leader="dot" w:pos="9000"/>
      </w:tabs>
      <w:spacing w:line="360" w:lineRule="auto"/>
    </w:pPr>
    <w:rPr>
      <w:caps/>
    </w:rPr>
  </w:style>
  <w:style w:type="paragraph" w:styleId="Header">
    <w:name w:val="header"/>
    <w:basedOn w:val="Normal"/>
    <w:link w:val="HeaderChar"/>
    <w:uiPriority w:val="99"/>
    <w:unhideWhenUsed/>
    <w:locked/>
    <w:rsid w:val="00BF7F7A"/>
    <w:pPr>
      <w:tabs>
        <w:tab w:val="center" w:pos="4680"/>
        <w:tab w:val="right" w:pos="9360"/>
      </w:tabs>
    </w:pPr>
  </w:style>
  <w:style w:type="character" w:customStyle="1" w:styleId="SRCcontentsChar">
    <w:name w:val="SRC contents Char"/>
    <w:basedOn w:val="SRCtextChar"/>
    <w:link w:val="SRCcontents"/>
    <w:rsid w:val="007062BB"/>
    <w:rPr>
      <w:rFonts w:ascii="Arial" w:hAnsi="Arial"/>
      <w:caps/>
      <w:sz w:val="24"/>
      <w:szCs w:val="20"/>
    </w:rPr>
  </w:style>
  <w:style w:type="character" w:customStyle="1" w:styleId="HeaderChar">
    <w:name w:val="Header Char"/>
    <w:basedOn w:val="DefaultParagraphFont"/>
    <w:link w:val="Header"/>
    <w:uiPriority w:val="99"/>
    <w:rsid w:val="00BF7F7A"/>
  </w:style>
  <w:style w:type="paragraph" w:styleId="Footer">
    <w:name w:val="footer"/>
    <w:basedOn w:val="Normal"/>
    <w:link w:val="FooterChar"/>
    <w:uiPriority w:val="99"/>
    <w:unhideWhenUsed/>
    <w:locked/>
    <w:rsid w:val="00BF7F7A"/>
    <w:pPr>
      <w:tabs>
        <w:tab w:val="center" w:pos="4680"/>
        <w:tab w:val="right" w:pos="9360"/>
      </w:tabs>
    </w:pPr>
  </w:style>
  <w:style w:type="character" w:customStyle="1" w:styleId="FooterChar">
    <w:name w:val="Footer Char"/>
    <w:basedOn w:val="DefaultParagraphFont"/>
    <w:link w:val="Footer"/>
    <w:uiPriority w:val="99"/>
    <w:rsid w:val="00BF7F7A"/>
  </w:style>
  <w:style w:type="paragraph" w:customStyle="1" w:styleId="HeaderTextReports">
    <w:name w:val="Header Text Reports"/>
    <w:basedOn w:val="Normal"/>
    <w:uiPriority w:val="99"/>
    <w:locked/>
    <w:rsid w:val="00BF7F7A"/>
    <w:pPr>
      <w:suppressAutoHyphens/>
      <w:autoSpaceDE w:val="0"/>
      <w:autoSpaceDN w:val="0"/>
      <w:adjustRightInd w:val="0"/>
      <w:spacing w:after="100" w:afterAutospacing="1" w:line="288" w:lineRule="auto"/>
      <w:contextualSpacing/>
      <w:textAlignment w:val="center"/>
    </w:pPr>
    <w:rPr>
      <w:rFonts w:ascii="Arial" w:hAnsi="Arial" w:cs="Minion Pro"/>
      <w:color w:val="000000"/>
      <w:sz w:val="26"/>
      <w:szCs w:val="24"/>
    </w:rPr>
  </w:style>
  <w:style w:type="paragraph" w:styleId="CommentSubject">
    <w:name w:val="annotation subject"/>
    <w:basedOn w:val="CommentText"/>
    <w:next w:val="CommentText"/>
    <w:link w:val="CommentSubjectChar"/>
    <w:uiPriority w:val="99"/>
    <w:semiHidden/>
    <w:unhideWhenUsed/>
    <w:locked/>
    <w:rsid w:val="00021BE2"/>
    <w:rPr>
      <w:b/>
      <w:bCs/>
    </w:rPr>
  </w:style>
  <w:style w:type="character" w:customStyle="1" w:styleId="CommentSubjectChar">
    <w:name w:val="Comment Subject Char"/>
    <w:basedOn w:val="CommentTextChar"/>
    <w:link w:val="CommentSubject"/>
    <w:uiPriority w:val="99"/>
    <w:semiHidden/>
    <w:rsid w:val="00021BE2"/>
    <w:rPr>
      <w:b/>
      <w:bCs/>
      <w:sz w:val="20"/>
      <w:szCs w:val="20"/>
    </w:rPr>
  </w:style>
  <w:style w:type="paragraph" w:customStyle="1" w:styleId="SRCtextitalics">
    <w:name w:val="SRC text (italics)"/>
    <w:basedOn w:val="SRCtext"/>
    <w:next w:val="Normal"/>
    <w:link w:val="SRCtextitalicsChar"/>
    <w:qFormat/>
    <w:locked/>
    <w:rsid w:val="00E3436C"/>
    <w:pPr>
      <w:spacing w:line="240" w:lineRule="exact"/>
      <w:contextualSpacing w:val="0"/>
    </w:pPr>
    <w:rPr>
      <w:i/>
    </w:rPr>
  </w:style>
  <w:style w:type="character" w:customStyle="1" w:styleId="SRCtextitalicsChar">
    <w:name w:val="SRC text (italics) Char"/>
    <w:basedOn w:val="SRCtextChar"/>
    <w:link w:val="SRCtextitalics"/>
    <w:rsid w:val="00E3436C"/>
    <w:rPr>
      <w:rFonts w:ascii="Arial" w:hAnsi="Arial"/>
      <w:i/>
      <w:sz w:val="24"/>
      <w:szCs w:val="20"/>
    </w:rPr>
  </w:style>
  <w:style w:type="character" w:styleId="FollowedHyperlink">
    <w:name w:val="FollowedHyperlink"/>
    <w:basedOn w:val="DefaultParagraphFont"/>
    <w:uiPriority w:val="99"/>
    <w:semiHidden/>
    <w:unhideWhenUsed/>
    <w:locked/>
    <w:rsid w:val="003159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56E02-A98E-48A8-82C1-3AD37D58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2906</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jcp52253</dc:creator>
  <cp:lastModifiedBy>lmv22613</cp:lastModifiedBy>
  <cp:revision>2</cp:revision>
  <cp:lastPrinted>2016-11-28T21:13:00Z</cp:lastPrinted>
  <dcterms:created xsi:type="dcterms:W3CDTF">2017-12-21T14:38:00Z</dcterms:created>
  <dcterms:modified xsi:type="dcterms:W3CDTF">2017-12-21T14:38:00Z</dcterms:modified>
</cp:coreProperties>
</file>